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029E9DA" wp14:textId="22DB1E3B">
      <w:r w:rsidR="6DCD92F8">
        <w:rPr/>
        <w:t>Intervenant</w:t>
      </w:r>
      <w:r w:rsidR="6DCD92F8">
        <w:rPr/>
        <w:t xml:space="preserve"> </w:t>
      </w:r>
      <w:r w:rsidR="6DCD92F8">
        <w:rPr/>
        <w:t>1 :</w:t>
      </w:r>
    </w:p>
    <w:p xmlns:wp14="http://schemas.microsoft.com/office/word/2010/wordml" w:rsidP="57C9F75C" wp14:paraId="689022A8" wp14:textId="38FAC9F1">
      <w:pPr>
        <w:pStyle w:val="Normal"/>
      </w:pPr>
      <w:r w:rsidR="6DCD92F8">
        <w:rPr/>
        <w:t xml:space="preserve">Bonjour et bienvenue dans notre troisième discussion du premier module. Nous parlons de notre situation actuelle ou de ce que j'aime appeler la présomption de progrès. Si vous êtes toujours avec moi après avoir écouté ces deux premières discussions, merci. Des applaudissements. J'espère que vous avez fait une pause. J'ai peut-être pris de l'eau, non ? Celui-ci va être en fait assez court. Je veux vraiment juste marteler cette idée de présomption de progrès parce que ce n’est pas bon. Cela ne joue pas en notre faveur et cela peut décourager certaines personnes qui veulent l'utiliser comme une raison pour ne pas être aussi bien équipés en matière de politique, de processus, de conviction personnelle, d'éthique, etc. ce. Vous pouvez donc en quelque sorte considérer cela comme la citation de cette discussion, et encore une fois, ceci est adapté d'une citation qui, je crois, a été publiée sur Twitter et parlait de racisme et cela correspond si bien à ce que nous voyons dans ces modèles </w:t>
      </w:r>
      <w:bookmarkStart w:name="_Int_pBNJgzxs" w:id="358721882"/>
      <w:r w:rsidR="6DCD92F8">
        <w:rPr/>
        <w:t>autour</w:t>
      </w:r>
      <w:bookmarkEnd w:id="358721882"/>
      <w:r w:rsidR="6DCD92F8">
        <w:rPr/>
        <w:t xml:space="preserve"> de la censure du livre.</w:t>
      </w:r>
    </w:p>
    <w:p xmlns:wp14="http://schemas.microsoft.com/office/word/2010/wordml" w:rsidP="57C9F75C" wp14:paraId="51CDF7C7" wp14:textId="6CA6AF8E">
      <w:pPr>
        <w:pStyle w:val="Normal"/>
      </w:pPr>
      <w:r w:rsidR="6DCD92F8">
        <w:rPr/>
        <w:t>Encore une fois, quelque chose à quoi réfléchir lorsque vous rencontrez, lorsque vous réfléchissez à ces ressources, lorsque vous rencontrez une partie de ce leadership éclairé, en écoutant les discussions que d'autres personnes ont eues, en écoutant et en suivant une partie du travail et des stratégies que d’autres ont élaborés. Même lorsque vous parcourez les autres sections de ReadCon.</w:t>
      </w:r>
    </w:p>
    <w:p xmlns:wp14="http://schemas.microsoft.com/office/word/2010/wordml" w:rsidP="57C9F75C" wp14:paraId="295749FA" wp14:textId="4ED46603">
      <w:pPr>
        <w:pStyle w:val="Normal"/>
      </w:pPr>
      <w:r w:rsidR="6DCD92F8">
        <w:rPr/>
        <w:t xml:space="preserve">Donc </w:t>
      </w:r>
      <w:r w:rsidR="6DCD92F8">
        <w:rPr/>
        <w:t>celui</w:t>
      </w:r>
      <w:r w:rsidR="6DCD92F8">
        <w:rPr/>
        <w:t xml:space="preserve">-ci </w:t>
      </w:r>
      <w:r w:rsidR="6DCD92F8">
        <w:rPr/>
        <w:t>dit</w:t>
      </w:r>
      <w:r w:rsidR="6DCD92F8">
        <w:rPr/>
        <w:t xml:space="preserve"> : « </w:t>
      </w:r>
      <w:r w:rsidR="6DCD92F8">
        <w:rPr/>
        <w:t>Mythe</w:t>
      </w:r>
      <w:r w:rsidR="6DCD92F8">
        <w:rPr/>
        <w:t xml:space="preserve"> : le </w:t>
      </w:r>
      <w:r w:rsidR="6DCD92F8">
        <w:rPr/>
        <w:t>sectarisme</w:t>
      </w:r>
      <w:r w:rsidR="6DCD92F8">
        <w:rPr/>
        <w:t xml:space="preserve"> </w:t>
      </w:r>
      <w:r w:rsidR="6DCD92F8">
        <w:rPr/>
        <w:t>alimenté</w:t>
      </w:r>
      <w:r w:rsidR="6DCD92F8">
        <w:rPr/>
        <w:t xml:space="preserve"> par la censure </w:t>
      </w:r>
      <w:r w:rsidR="6DCD92F8">
        <w:rPr/>
        <w:t>décline</w:t>
      </w:r>
      <w:r w:rsidR="6DCD92F8">
        <w:rPr/>
        <w:t xml:space="preserve"> avec la </w:t>
      </w:r>
      <w:r w:rsidR="6DCD92F8">
        <w:rPr/>
        <w:t>réalité</w:t>
      </w:r>
      <w:r w:rsidR="6DCD92F8">
        <w:rPr/>
        <w:t xml:space="preserve">. » </w:t>
      </w:r>
      <w:r w:rsidR="6DCD92F8">
        <w:rPr/>
        <w:t>Excusez-moi</w:t>
      </w:r>
      <w:r w:rsidR="6DCD92F8">
        <w:rPr/>
        <w:t xml:space="preserve">, "la censure </w:t>
      </w:r>
      <w:r w:rsidR="6DCD92F8">
        <w:rPr/>
        <w:t>alimentée</w:t>
      </w:r>
      <w:r w:rsidR="6DCD92F8">
        <w:rPr/>
        <w:t xml:space="preserve"> par </w:t>
      </w:r>
      <w:r w:rsidR="6DCD92F8">
        <w:rPr/>
        <w:t>l'intolérance</w:t>
      </w:r>
      <w:r w:rsidR="6DCD92F8">
        <w:rPr/>
        <w:t xml:space="preserve"> </w:t>
      </w:r>
      <w:r w:rsidR="6DCD92F8">
        <w:rPr/>
        <w:t>diminue</w:t>
      </w:r>
      <w:r w:rsidR="6DCD92F8">
        <w:rPr/>
        <w:t xml:space="preserve"> avec le temps". </w:t>
      </w:r>
      <w:r w:rsidR="6DCD92F8">
        <w:rPr/>
        <w:t>C'est</w:t>
      </w:r>
      <w:r w:rsidR="6DCD92F8">
        <w:rPr/>
        <w:t xml:space="preserve"> le </w:t>
      </w:r>
      <w:r w:rsidR="6DCD92F8">
        <w:rPr/>
        <w:t>mythe</w:t>
      </w:r>
      <w:r w:rsidR="6DCD92F8">
        <w:rPr/>
        <w:t xml:space="preserve">. La </w:t>
      </w:r>
      <w:r w:rsidR="6DCD92F8">
        <w:rPr/>
        <w:t>réalité</w:t>
      </w:r>
      <w:r w:rsidR="6DCD92F8">
        <w:rPr/>
        <w:t xml:space="preserve"> </w:t>
      </w:r>
      <w:r w:rsidR="6DCD92F8">
        <w:rPr/>
        <w:t>est</w:t>
      </w:r>
      <w:r w:rsidR="6DCD92F8">
        <w:rPr/>
        <w:t xml:space="preserve"> que la censure </w:t>
      </w:r>
      <w:r w:rsidR="6DCD92F8">
        <w:rPr/>
        <w:t>alimentée</w:t>
      </w:r>
      <w:r w:rsidR="6DCD92F8">
        <w:rPr/>
        <w:t xml:space="preserve"> par le </w:t>
      </w:r>
      <w:r w:rsidR="6DCD92F8">
        <w:rPr/>
        <w:t>sectarisme</w:t>
      </w:r>
      <w:r w:rsidR="6DCD92F8">
        <w:rPr/>
        <w:t xml:space="preserve"> </w:t>
      </w:r>
      <w:r w:rsidR="6DCD92F8">
        <w:rPr/>
        <w:t>s’adapte</w:t>
      </w:r>
      <w:r w:rsidR="6DCD92F8">
        <w:rPr/>
        <w:t xml:space="preserve"> aux </w:t>
      </w:r>
      <w:r w:rsidR="6DCD92F8">
        <w:rPr/>
        <w:t>normes</w:t>
      </w:r>
      <w:r w:rsidR="6DCD92F8">
        <w:rPr/>
        <w:t xml:space="preserve"> et aux structures de </w:t>
      </w:r>
      <w:r w:rsidR="6DCD92F8">
        <w:rPr/>
        <w:t>pouvoir</w:t>
      </w:r>
      <w:r w:rsidR="6DCD92F8">
        <w:rPr/>
        <w:t xml:space="preserve"> </w:t>
      </w:r>
      <w:r w:rsidR="6DCD92F8">
        <w:rPr/>
        <w:t>en</w:t>
      </w:r>
      <w:r w:rsidR="6DCD92F8">
        <w:rPr/>
        <w:t xml:space="preserve"> </w:t>
      </w:r>
      <w:r w:rsidR="6DCD92F8">
        <w:rPr/>
        <w:t>vigueur</w:t>
      </w:r>
      <w:r w:rsidR="6DCD92F8">
        <w:rPr/>
        <w:t xml:space="preserve">, et nous </w:t>
      </w:r>
      <w:r w:rsidR="6DCD92F8">
        <w:rPr/>
        <w:t>voyons</w:t>
      </w:r>
      <w:r w:rsidR="6DCD92F8">
        <w:rPr/>
        <w:t xml:space="preserve"> </w:t>
      </w:r>
      <w:r w:rsidR="6DCD92F8">
        <w:rPr/>
        <w:t>cela</w:t>
      </w:r>
      <w:r w:rsidR="6DCD92F8">
        <w:rPr/>
        <w:t xml:space="preserve"> se </w:t>
      </w:r>
      <w:r w:rsidR="6DCD92F8">
        <w:rPr/>
        <w:t>dérouler</w:t>
      </w:r>
      <w:r w:rsidR="6DCD92F8">
        <w:rPr/>
        <w:t xml:space="preserve"> </w:t>
      </w:r>
      <w:r w:rsidR="6DCD92F8">
        <w:rPr/>
        <w:t>en</w:t>
      </w:r>
      <w:r w:rsidR="6DCD92F8">
        <w:rPr/>
        <w:t xml:space="preserve"> temps </w:t>
      </w:r>
      <w:r w:rsidR="6DCD92F8">
        <w:rPr/>
        <w:t>réel</w:t>
      </w:r>
      <w:r w:rsidR="6DCD92F8">
        <w:rPr/>
        <w:t xml:space="preserve">, </w:t>
      </w:r>
      <w:r w:rsidR="6DCD92F8">
        <w:rPr/>
        <w:t>n’est-ce</w:t>
      </w:r>
      <w:r w:rsidR="6DCD92F8">
        <w:rPr/>
        <w:t xml:space="preserve"> </w:t>
      </w:r>
      <w:r w:rsidR="6DCD92F8">
        <w:rPr/>
        <w:t>pas ?</w:t>
      </w:r>
      <w:r w:rsidR="6DCD92F8">
        <w:rPr/>
        <w:t xml:space="preserve"> Non </w:t>
      </w:r>
      <w:r w:rsidR="6DCD92F8">
        <w:rPr/>
        <w:t>seulement</w:t>
      </w:r>
      <w:r w:rsidR="6DCD92F8">
        <w:rPr/>
        <w:t xml:space="preserve"> nous </w:t>
      </w:r>
      <w:r w:rsidR="6DCD92F8">
        <w:rPr/>
        <w:t>disposons</w:t>
      </w:r>
      <w:r w:rsidR="6DCD92F8">
        <w:rPr/>
        <w:t xml:space="preserve"> de </w:t>
      </w:r>
      <w:r w:rsidR="6DCD92F8">
        <w:rPr/>
        <w:t>preuves</w:t>
      </w:r>
      <w:r w:rsidR="6DCD92F8">
        <w:rPr/>
        <w:t xml:space="preserve"> </w:t>
      </w:r>
      <w:r w:rsidR="6DCD92F8">
        <w:rPr/>
        <w:t>historiques</w:t>
      </w:r>
      <w:r w:rsidR="6DCD92F8">
        <w:rPr/>
        <w:t xml:space="preserve"> de </w:t>
      </w:r>
      <w:r w:rsidR="6DCD92F8">
        <w:rPr/>
        <w:t>vagues</w:t>
      </w:r>
      <w:r w:rsidR="6DCD92F8">
        <w:rPr/>
        <w:t xml:space="preserve"> tout </w:t>
      </w:r>
      <w:r w:rsidR="6DCD92F8">
        <w:rPr/>
        <w:t>aussi</w:t>
      </w:r>
      <w:r w:rsidR="6DCD92F8">
        <w:rPr/>
        <w:t xml:space="preserve"> </w:t>
      </w:r>
      <w:r w:rsidR="6DCD92F8">
        <w:rPr/>
        <w:t>énormes</w:t>
      </w:r>
      <w:r w:rsidR="6DCD92F8">
        <w:rPr/>
        <w:t xml:space="preserve"> de censure du livre, </w:t>
      </w:r>
      <w:r w:rsidR="6DCD92F8">
        <w:rPr/>
        <w:t>d'une</w:t>
      </w:r>
      <w:r w:rsidR="6DCD92F8">
        <w:rPr/>
        <w:t xml:space="preserve"> censure du livre très </w:t>
      </w:r>
      <w:r w:rsidR="6DCD92F8">
        <w:rPr/>
        <w:t>réussie</w:t>
      </w:r>
      <w:r w:rsidR="6DCD92F8">
        <w:rPr/>
        <w:t xml:space="preserve"> et </w:t>
      </w:r>
      <w:r w:rsidR="6DCD92F8">
        <w:rPr/>
        <w:t>inquiétante</w:t>
      </w:r>
      <w:r w:rsidR="6DCD92F8">
        <w:rPr/>
        <w:t xml:space="preserve">, </w:t>
      </w:r>
      <w:r w:rsidR="6DCD92F8">
        <w:rPr/>
        <w:t>mais</w:t>
      </w:r>
      <w:r w:rsidR="6DCD92F8">
        <w:rPr/>
        <w:t xml:space="preserve"> </w:t>
      </w:r>
      <w:r w:rsidR="6DCD92F8">
        <w:rPr/>
        <w:t>c'est</w:t>
      </w:r>
      <w:r w:rsidR="6DCD92F8">
        <w:rPr/>
        <w:t xml:space="preserve"> </w:t>
      </w:r>
      <w:r w:rsidR="6DCD92F8">
        <w:rPr/>
        <w:t>une</w:t>
      </w:r>
      <w:r w:rsidR="6DCD92F8">
        <w:rPr/>
        <w:t xml:space="preserve"> </w:t>
      </w:r>
      <w:r w:rsidR="6DCD92F8">
        <w:rPr/>
        <w:t>erreur</w:t>
      </w:r>
      <w:r w:rsidR="6DCD92F8">
        <w:rPr/>
        <w:t xml:space="preserve"> de </w:t>
      </w:r>
      <w:r w:rsidR="6DCD92F8">
        <w:rPr/>
        <w:t>penser</w:t>
      </w:r>
      <w:r w:rsidR="6DCD92F8">
        <w:rPr/>
        <w:t xml:space="preserve"> que, </w:t>
      </w:r>
      <w:r w:rsidR="6DCD92F8">
        <w:rPr/>
        <w:t>simplement</w:t>
      </w:r>
      <w:r w:rsidR="6DCD92F8">
        <w:rPr/>
        <w:t xml:space="preserve"> </w:t>
      </w:r>
      <w:r w:rsidR="6DCD92F8">
        <w:rPr/>
        <w:t>parce</w:t>
      </w:r>
      <w:r w:rsidR="6DCD92F8">
        <w:rPr/>
        <w:t xml:space="preserve"> </w:t>
      </w:r>
      <w:r w:rsidR="6DCD92F8">
        <w:rPr/>
        <w:t>qu'elle</w:t>
      </w:r>
      <w:r w:rsidR="6DCD92F8">
        <w:rPr/>
        <w:t xml:space="preserve"> a </w:t>
      </w:r>
      <w:r w:rsidR="6DCD92F8">
        <w:rPr/>
        <w:t>connu</w:t>
      </w:r>
      <w:r w:rsidR="6DCD92F8">
        <w:rPr/>
        <w:t xml:space="preserve"> du succès dans le passé et </w:t>
      </w:r>
      <w:r w:rsidR="6DCD92F8">
        <w:rPr/>
        <w:t>simplement</w:t>
      </w:r>
      <w:r w:rsidR="6DCD92F8">
        <w:rPr/>
        <w:t xml:space="preserve"> </w:t>
      </w:r>
      <w:r w:rsidR="6DCD92F8">
        <w:rPr/>
        <w:t>parce</w:t>
      </w:r>
      <w:r w:rsidR="6DCD92F8">
        <w:rPr/>
        <w:t xml:space="preserve"> que nous </w:t>
      </w:r>
      <w:r w:rsidR="6DCD92F8">
        <w:rPr/>
        <w:t>avons</w:t>
      </w:r>
      <w:r w:rsidR="6DCD92F8">
        <w:rPr/>
        <w:t xml:space="preserve"> passé tant de </w:t>
      </w:r>
      <w:r w:rsidR="6DCD92F8">
        <w:rPr/>
        <w:t>décennies</w:t>
      </w:r>
      <w:r w:rsidR="6DCD92F8">
        <w:rPr/>
        <w:t xml:space="preserve"> loin du succès dans le passé, de </w:t>
      </w:r>
      <w:r w:rsidR="6DCD92F8">
        <w:rPr/>
        <w:t>cette</w:t>
      </w:r>
      <w:r w:rsidR="6DCD92F8">
        <w:rPr/>
        <w:t xml:space="preserve"> censure qui, </w:t>
      </w:r>
      <w:r w:rsidR="6DCD92F8">
        <w:rPr/>
        <w:t>d'une</w:t>
      </w:r>
      <w:r w:rsidR="6DCD92F8">
        <w:rPr/>
        <w:t xml:space="preserve"> manière </w:t>
      </w:r>
      <w:r w:rsidR="6DCD92F8">
        <w:rPr/>
        <w:t>ou</w:t>
      </w:r>
      <w:r w:rsidR="6DCD92F8">
        <w:rPr/>
        <w:t xml:space="preserve"> </w:t>
      </w:r>
      <w:r w:rsidR="6DCD92F8">
        <w:rPr/>
        <w:t>d'une</w:t>
      </w:r>
      <w:r w:rsidR="6DCD92F8">
        <w:rPr/>
        <w:t xml:space="preserve"> </w:t>
      </w:r>
      <w:r w:rsidR="6DCD92F8">
        <w:rPr/>
        <w:t>autre</w:t>
      </w:r>
      <w:r w:rsidR="6DCD92F8">
        <w:rPr/>
        <w:t xml:space="preserve">, </w:t>
      </w:r>
      <w:r w:rsidR="6DCD92F8">
        <w:rPr/>
        <w:t>est</w:t>
      </w:r>
      <w:r w:rsidR="6DCD92F8">
        <w:rPr/>
        <w:t xml:space="preserve"> </w:t>
      </w:r>
      <w:r w:rsidR="6DCD92F8">
        <w:rPr/>
        <w:t>enracinée</w:t>
      </w:r>
      <w:r w:rsidR="6DCD92F8">
        <w:rPr/>
        <w:t xml:space="preserve"> dans les </w:t>
      </w:r>
      <w:r w:rsidR="6DCD92F8">
        <w:rPr/>
        <w:t>préjugés</w:t>
      </w:r>
      <w:r w:rsidR="6DCD92F8">
        <w:rPr/>
        <w:t xml:space="preserve">, dans le droit, dans de </w:t>
      </w:r>
      <w:r w:rsidR="6DCD92F8">
        <w:rPr/>
        <w:t>nombreux</w:t>
      </w:r>
      <w:r w:rsidR="6DCD92F8">
        <w:rPr/>
        <w:t xml:space="preserve"> </w:t>
      </w:r>
      <w:r w:rsidR="6DCD92F8">
        <w:rPr/>
        <w:t>cas</w:t>
      </w:r>
      <w:r w:rsidR="6DCD92F8">
        <w:rPr/>
        <w:t xml:space="preserve"> dans </w:t>
      </w:r>
      <w:r w:rsidR="6DCD92F8">
        <w:rPr/>
        <w:t>l'intolérance</w:t>
      </w:r>
      <w:r w:rsidR="6DCD92F8">
        <w:rPr/>
        <w:t xml:space="preserve">, et </w:t>
      </w:r>
      <w:r w:rsidR="6DCD92F8">
        <w:rPr/>
        <w:t>simplement</w:t>
      </w:r>
      <w:r w:rsidR="6DCD92F8">
        <w:rPr/>
        <w:t xml:space="preserve"> </w:t>
      </w:r>
      <w:r w:rsidR="6DCD92F8">
        <w:rPr/>
        <w:t>parce</w:t>
      </w:r>
      <w:r w:rsidR="6DCD92F8">
        <w:rPr/>
        <w:t xml:space="preserve"> que </w:t>
      </w:r>
      <w:r w:rsidR="6DCD92F8">
        <w:rPr/>
        <w:t>notre</w:t>
      </w:r>
      <w:r w:rsidR="6DCD92F8">
        <w:rPr/>
        <w:t xml:space="preserve"> société a </w:t>
      </w:r>
      <w:r w:rsidR="6DCD92F8">
        <w:rPr/>
        <w:t>progressé</w:t>
      </w:r>
      <w:r w:rsidR="6DCD92F8">
        <w:rPr/>
        <w:t xml:space="preserve"> le long d'un </w:t>
      </w:r>
      <w:r w:rsidR="6DCD92F8">
        <w:rPr/>
        <w:t>calendrier</w:t>
      </w:r>
      <w:r w:rsidR="6DCD92F8">
        <w:rPr/>
        <w:t xml:space="preserve"> particulier, que le temps </w:t>
      </w:r>
      <w:r w:rsidR="6DCD92F8">
        <w:rPr/>
        <w:t>est</w:t>
      </w:r>
      <w:r w:rsidR="6DCD92F8">
        <w:rPr/>
        <w:t xml:space="preserve"> passé, que </w:t>
      </w:r>
      <w:r w:rsidR="6DCD92F8">
        <w:rPr/>
        <w:t>d'une</w:t>
      </w:r>
      <w:r w:rsidR="6DCD92F8">
        <w:rPr/>
        <w:t xml:space="preserve"> manière </w:t>
      </w:r>
      <w:r w:rsidR="6DCD92F8">
        <w:rPr/>
        <w:t>ou</w:t>
      </w:r>
      <w:r w:rsidR="6DCD92F8">
        <w:rPr/>
        <w:t xml:space="preserve"> </w:t>
      </w:r>
      <w:r w:rsidR="6DCD92F8">
        <w:rPr/>
        <w:t>d'une</w:t>
      </w:r>
      <w:r w:rsidR="6DCD92F8">
        <w:rPr/>
        <w:t xml:space="preserve"> </w:t>
      </w:r>
      <w:r w:rsidR="6DCD92F8">
        <w:rPr/>
        <w:t>autre</w:t>
      </w:r>
      <w:r w:rsidR="6DCD92F8">
        <w:rPr/>
        <w:t xml:space="preserve"> la censure a </w:t>
      </w:r>
      <w:r w:rsidR="6DCD92F8">
        <w:rPr/>
        <w:t>simplement</w:t>
      </w:r>
      <w:r w:rsidR="6DCD92F8">
        <w:rPr/>
        <w:t xml:space="preserve"> </w:t>
      </w:r>
      <w:r w:rsidR="6DCD92F8">
        <w:rPr/>
        <w:t>diminué</w:t>
      </w:r>
      <w:r w:rsidR="6DCD92F8">
        <w:rPr/>
        <w:t xml:space="preserve"> </w:t>
      </w:r>
      <w:r w:rsidR="6DCD92F8">
        <w:rPr/>
        <w:t>en</w:t>
      </w:r>
      <w:r w:rsidR="6DCD92F8">
        <w:rPr/>
        <w:t xml:space="preserve"> </w:t>
      </w:r>
      <w:r w:rsidR="6DCD92F8">
        <w:rPr/>
        <w:t>règle</w:t>
      </w:r>
      <w:r w:rsidR="6DCD92F8">
        <w:rPr/>
        <w:t xml:space="preserve"> </w:t>
      </w:r>
      <w:r w:rsidR="6DCD92F8">
        <w:rPr/>
        <w:t>générale</w:t>
      </w:r>
      <w:r w:rsidR="6DCD92F8">
        <w:rPr/>
        <w:t xml:space="preserve">, et </w:t>
      </w:r>
      <w:r w:rsidR="6DCD92F8">
        <w:rPr/>
        <w:t>en</w:t>
      </w:r>
      <w:r w:rsidR="6DCD92F8">
        <w:rPr/>
        <w:t xml:space="preserve"> </w:t>
      </w:r>
      <w:r w:rsidR="6DCD92F8">
        <w:rPr/>
        <w:t>fait</w:t>
      </w:r>
      <w:r w:rsidR="6DCD92F8">
        <w:rPr/>
        <w:t xml:space="preserve">, </w:t>
      </w:r>
      <w:r w:rsidR="6DCD92F8">
        <w:rPr/>
        <w:t>c'est</w:t>
      </w:r>
      <w:r w:rsidR="6DCD92F8">
        <w:rPr/>
        <w:t xml:space="preserve"> tout le contraire.</w:t>
      </w:r>
    </w:p>
    <w:p xmlns:wp14="http://schemas.microsoft.com/office/word/2010/wordml" w:rsidP="57C9F75C" wp14:paraId="7BE7099B" wp14:textId="7432BB57">
      <w:pPr>
        <w:pStyle w:val="Normal"/>
      </w:pPr>
      <w:r w:rsidR="6DCD92F8">
        <w:rPr/>
        <w:t xml:space="preserve">La censure </w:t>
      </w:r>
      <w:r w:rsidR="6DCD92F8">
        <w:rPr/>
        <w:t>est</w:t>
      </w:r>
      <w:r w:rsidR="6DCD92F8">
        <w:rPr/>
        <w:t xml:space="preserve"> </w:t>
      </w:r>
      <w:r w:rsidR="6DCD92F8">
        <w:rPr/>
        <w:t>toujours</w:t>
      </w:r>
      <w:r w:rsidR="6DCD92F8">
        <w:rPr/>
        <w:t xml:space="preserve"> </w:t>
      </w:r>
      <w:r w:rsidR="6DCD92F8">
        <w:rPr/>
        <w:t>d'actualité</w:t>
      </w:r>
      <w:r w:rsidR="6DCD92F8">
        <w:rPr/>
        <w:t xml:space="preserve"> pour de </w:t>
      </w:r>
      <w:r w:rsidR="6DCD92F8">
        <w:rPr/>
        <w:t>nombreuses</w:t>
      </w:r>
      <w:r w:rsidR="6DCD92F8">
        <w:rPr/>
        <w:t xml:space="preserve"> raisons. Nous </w:t>
      </w:r>
      <w:r w:rsidR="6DCD92F8">
        <w:rPr/>
        <w:t>avons</w:t>
      </w:r>
      <w:r w:rsidR="6DCD92F8">
        <w:rPr/>
        <w:t xml:space="preserve"> </w:t>
      </w:r>
      <w:r w:rsidR="6DCD92F8">
        <w:rPr/>
        <w:t>parlé</w:t>
      </w:r>
      <w:r w:rsidR="6DCD92F8">
        <w:rPr/>
        <w:t xml:space="preserve"> dans la </w:t>
      </w:r>
      <w:r w:rsidR="6DCD92F8">
        <w:rPr/>
        <w:t>dernière</w:t>
      </w:r>
      <w:r w:rsidR="6DCD92F8">
        <w:rPr/>
        <w:t xml:space="preserve"> discussion de </w:t>
      </w:r>
      <w:r w:rsidR="6DCD92F8">
        <w:rPr/>
        <w:t>ce</w:t>
      </w:r>
      <w:r w:rsidR="6DCD92F8">
        <w:rPr/>
        <w:t xml:space="preserve"> lien entre la censure du livre et </w:t>
      </w:r>
      <w:r w:rsidR="6DCD92F8">
        <w:rPr/>
        <w:t>notre</w:t>
      </w:r>
      <w:r w:rsidR="6DCD92F8">
        <w:rPr/>
        <w:t xml:space="preserve"> culture de lecture dans son ensemble, </w:t>
      </w:r>
      <w:r w:rsidR="6DCD92F8">
        <w:rPr/>
        <w:t>mais</w:t>
      </w:r>
      <w:r w:rsidR="6DCD92F8">
        <w:rPr/>
        <w:t xml:space="preserve"> </w:t>
      </w:r>
      <w:r w:rsidR="6DCD92F8">
        <w:rPr/>
        <w:t>aussi</w:t>
      </w:r>
      <w:r w:rsidR="6DCD92F8">
        <w:rPr/>
        <w:t xml:space="preserve"> la censure, </w:t>
      </w:r>
      <w:r w:rsidR="6DCD92F8">
        <w:rPr/>
        <w:t>en</w:t>
      </w:r>
      <w:r w:rsidR="6DCD92F8">
        <w:rPr/>
        <w:t xml:space="preserve"> particulier la censure qui </w:t>
      </w:r>
      <w:r w:rsidR="6DCD92F8">
        <w:rPr/>
        <w:t>est</w:t>
      </w:r>
      <w:r w:rsidR="6DCD92F8">
        <w:rPr/>
        <w:t xml:space="preserve"> </w:t>
      </w:r>
      <w:r w:rsidR="6DCD92F8">
        <w:rPr/>
        <w:t>enracinée</w:t>
      </w:r>
      <w:r w:rsidR="6DCD92F8">
        <w:rPr/>
        <w:t xml:space="preserve"> dans les </w:t>
      </w:r>
      <w:r w:rsidR="6DCD92F8">
        <w:rPr/>
        <w:t>préjugés</w:t>
      </w:r>
      <w:r w:rsidR="6DCD92F8">
        <w:rPr/>
        <w:t xml:space="preserve">, </w:t>
      </w:r>
      <w:r w:rsidR="6DCD92F8">
        <w:rPr/>
        <w:t>s'adapte</w:t>
      </w:r>
      <w:r w:rsidR="6DCD92F8">
        <w:rPr/>
        <w:t xml:space="preserve"> aux </w:t>
      </w:r>
      <w:r w:rsidR="6DCD92F8">
        <w:rPr/>
        <w:t>normes</w:t>
      </w:r>
      <w:r w:rsidR="6DCD92F8">
        <w:rPr/>
        <w:t xml:space="preserve"> et aux structures de </w:t>
      </w:r>
      <w:r w:rsidR="6DCD92F8">
        <w:rPr/>
        <w:t>pouvoir</w:t>
      </w:r>
      <w:r w:rsidR="6DCD92F8">
        <w:rPr/>
        <w:t xml:space="preserve"> </w:t>
      </w:r>
      <w:r w:rsidR="6DCD92F8">
        <w:rPr/>
        <w:t>en</w:t>
      </w:r>
      <w:r w:rsidR="6DCD92F8">
        <w:rPr/>
        <w:t xml:space="preserve"> </w:t>
      </w:r>
      <w:r w:rsidR="6DCD92F8">
        <w:rPr/>
        <w:t>vigueur</w:t>
      </w:r>
      <w:r w:rsidR="6DCD92F8">
        <w:rPr/>
        <w:t xml:space="preserve">. Et </w:t>
      </w:r>
      <w:r w:rsidR="6DCD92F8">
        <w:rPr/>
        <w:t>quand</w:t>
      </w:r>
      <w:r w:rsidR="6DCD92F8">
        <w:rPr/>
        <w:t xml:space="preserve"> je dis que nous </w:t>
      </w:r>
      <w:r w:rsidR="6DCD92F8">
        <w:rPr/>
        <w:t>voyons</w:t>
      </w:r>
      <w:r w:rsidR="6DCD92F8">
        <w:rPr/>
        <w:t xml:space="preserve"> </w:t>
      </w:r>
      <w:r w:rsidR="6DCD92F8">
        <w:rPr/>
        <w:t>cela</w:t>
      </w:r>
      <w:r w:rsidR="6DCD92F8">
        <w:rPr/>
        <w:t xml:space="preserve"> se </w:t>
      </w:r>
      <w:r w:rsidR="6DCD92F8">
        <w:rPr/>
        <w:t>dérouler</w:t>
      </w:r>
      <w:r w:rsidR="6DCD92F8">
        <w:rPr/>
        <w:t xml:space="preserve"> </w:t>
      </w:r>
      <w:r w:rsidR="6DCD92F8">
        <w:rPr/>
        <w:t>en</w:t>
      </w:r>
      <w:r w:rsidR="6DCD92F8">
        <w:rPr/>
        <w:t xml:space="preserve"> temps </w:t>
      </w:r>
      <w:r w:rsidR="6DCD92F8">
        <w:rPr/>
        <w:t>réel</w:t>
      </w:r>
      <w:r w:rsidR="6DCD92F8">
        <w:rPr/>
        <w:t xml:space="preserve">, </w:t>
      </w:r>
      <w:r w:rsidR="6DCD92F8">
        <w:rPr/>
        <w:t>ce</w:t>
      </w:r>
      <w:r w:rsidR="6DCD92F8">
        <w:rPr/>
        <w:t xml:space="preserve"> que </w:t>
      </w:r>
      <w:r w:rsidR="6DCD92F8">
        <w:rPr/>
        <w:t>je</w:t>
      </w:r>
      <w:r w:rsidR="6DCD92F8">
        <w:rPr/>
        <w:t xml:space="preserve"> </w:t>
      </w:r>
      <w:r w:rsidR="6DCD92F8">
        <w:rPr/>
        <w:t>veux</w:t>
      </w:r>
      <w:r w:rsidR="6DCD92F8">
        <w:rPr/>
        <w:t xml:space="preserve"> dire, </w:t>
      </w:r>
      <w:r w:rsidR="6DCD92F8">
        <w:rPr/>
        <w:t>c'est</w:t>
      </w:r>
      <w:r w:rsidR="6DCD92F8">
        <w:rPr/>
        <w:t xml:space="preserve"> que </w:t>
      </w:r>
      <w:r w:rsidR="6DCD92F8">
        <w:rPr/>
        <w:t>vous</w:t>
      </w:r>
      <w:r w:rsidR="6DCD92F8">
        <w:rPr/>
        <w:t xml:space="preserve"> </w:t>
      </w:r>
      <w:r w:rsidR="6DCD92F8">
        <w:rPr/>
        <w:t>pouvez</w:t>
      </w:r>
      <w:r w:rsidR="6DCD92F8">
        <w:rPr/>
        <w:t xml:space="preserve"> </w:t>
      </w:r>
      <w:r w:rsidR="6DCD92F8">
        <w:rPr/>
        <w:t>facilement</w:t>
      </w:r>
      <w:r w:rsidR="6DCD92F8">
        <w:rPr/>
        <w:t xml:space="preserve"> pointer du </w:t>
      </w:r>
      <w:r w:rsidR="6DCD92F8">
        <w:rPr/>
        <w:t>doigt</w:t>
      </w:r>
      <w:r w:rsidR="6DCD92F8">
        <w:rPr/>
        <w:t xml:space="preserve">, </w:t>
      </w:r>
      <w:r w:rsidR="6DCD92F8">
        <w:rPr/>
        <w:t>n'est-ce</w:t>
      </w:r>
      <w:r w:rsidR="6DCD92F8">
        <w:rPr/>
        <w:t xml:space="preserve"> pas, </w:t>
      </w:r>
      <w:r w:rsidR="6DCD92F8">
        <w:rPr/>
        <w:t>toutes</w:t>
      </w:r>
      <w:r w:rsidR="6DCD92F8">
        <w:rPr/>
        <w:t xml:space="preserve"> les choses que </w:t>
      </w:r>
      <w:r w:rsidR="6DCD92F8">
        <w:rPr/>
        <w:t>vous</w:t>
      </w:r>
      <w:r w:rsidR="6DCD92F8">
        <w:rPr/>
        <w:t xml:space="preserve"> </w:t>
      </w:r>
      <w:r w:rsidR="6DCD92F8">
        <w:rPr/>
        <w:t>pourriez</w:t>
      </w:r>
      <w:r w:rsidR="6DCD92F8">
        <w:rPr/>
        <w:t xml:space="preserve"> </w:t>
      </w:r>
      <w:r w:rsidR="6DCD92F8">
        <w:rPr/>
        <w:t>vouloir</w:t>
      </w:r>
      <w:r w:rsidR="6DCD92F8">
        <w:rPr/>
        <w:t xml:space="preserve"> dire </w:t>
      </w:r>
      <w:r w:rsidR="6DCD92F8">
        <w:rPr/>
        <w:t>sont</w:t>
      </w:r>
      <w:r w:rsidR="6DCD92F8">
        <w:rPr/>
        <w:t xml:space="preserve"> </w:t>
      </w:r>
      <w:r w:rsidR="6DCD92F8">
        <w:rPr/>
        <w:t>uniques</w:t>
      </w:r>
      <w:r w:rsidR="6DCD92F8">
        <w:rPr/>
        <w:t xml:space="preserve"> à </w:t>
      </w:r>
      <w:r w:rsidR="6DCD92F8">
        <w:rPr/>
        <w:t>ce</w:t>
      </w:r>
      <w:r w:rsidR="6DCD92F8">
        <w:rPr/>
        <w:t xml:space="preserve"> moment. "Oh, eh bien, nous </w:t>
      </w:r>
      <w:r w:rsidR="6DCD92F8">
        <w:rPr/>
        <w:t>avons</w:t>
      </w:r>
      <w:r w:rsidR="6DCD92F8">
        <w:rPr/>
        <w:t xml:space="preserve"> les </w:t>
      </w:r>
      <w:r w:rsidR="6DCD92F8">
        <w:rPr/>
        <w:t>réseaux</w:t>
      </w:r>
      <w:r w:rsidR="6DCD92F8">
        <w:rPr/>
        <w:t xml:space="preserve"> </w:t>
      </w:r>
      <w:r w:rsidR="6DCD92F8">
        <w:rPr/>
        <w:t>sociaux</w:t>
      </w:r>
      <w:r w:rsidR="6DCD92F8">
        <w:rPr/>
        <w:t xml:space="preserve">, et </w:t>
      </w:r>
      <w:r w:rsidR="6DCD92F8">
        <w:rPr/>
        <w:t>donc</w:t>
      </w:r>
      <w:r w:rsidR="6DCD92F8">
        <w:rPr/>
        <w:t xml:space="preserve"> </w:t>
      </w:r>
      <w:r w:rsidR="6DCD92F8">
        <w:rPr/>
        <w:t>ces</w:t>
      </w:r>
      <w:r w:rsidR="6DCD92F8">
        <w:rPr/>
        <w:t xml:space="preserve"> </w:t>
      </w:r>
      <w:r w:rsidR="6DCD92F8">
        <w:rPr/>
        <w:t>attaques</w:t>
      </w:r>
      <w:r w:rsidR="6DCD92F8">
        <w:rPr/>
        <w:t xml:space="preserve"> </w:t>
      </w:r>
      <w:r w:rsidR="6DCD92F8">
        <w:rPr/>
        <w:t>ont</w:t>
      </w:r>
      <w:r w:rsidR="6DCD92F8">
        <w:rPr/>
        <w:t xml:space="preserve"> </w:t>
      </w:r>
      <w:r w:rsidR="6DCD92F8">
        <w:rPr/>
        <w:t>une</w:t>
      </w:r>
      <w:r w:rsidR="6DCD92F8">
        <w:rPr/>
        <w:t xml:space="preserve"> </w:t>
      </w:r>
      <w:r w:rsidR="6DCD92F8">
        <w:rPr/>
        <w:t>portée</w:t>
      </w:r>
      <w:r w:rsidR="6DCD92F8">
        <w:rPr/>
        <w:t xml:space="preserve"> bien plus large. Les opinions d'un </w:t>
      </w:r>
      <w:r w:rsidR="6DCD92F8">
        <w:rPr/>
        <w:t>groupe</w:t>
      </w:r>
      <w:r w:rsidR="6DCD92F8">
        <w:rPr/>
        <w:t xml:space="preserve"> </w:t>
      </w:r>
      <w:r w:rsidR="6DCD92F8">
        <w:rPr/>
        <w:t>relativement</w:t>
      </w:r>
      <w:r w:rsidR="6DCD92F8">
        <w:rPr/>
        <w:t xml:space="preserve"> </w:t>
      </w:r>
      <w:r w:rsidR="6DCD92F8">
        <w:rPr/>
        <w:t>restreint</w:t>
      </w:r>
      <w:r w:rsidR="6DCD92F8">
        <w:rPr/>
        <w:t xml:space="preserve"> de </w:t>
      </w:r>
      <w:r w:rsidR="6DCD92F8">
        <w:rPr/>
        <w:t>personnes</w:t>
      </w:r>
      <w:r w:rsidR="6DCD92F8">
        <w:rPr/>
        <w:t>."</w:t>
      </w:r>
    </w:p>
    <w:p xmlns:wp14="http://schemas.microsoft.com/office/word/2010/wordml" w:rsidP="57C9F75C" wp14:paraId="4480B5AB" wp14:textId="2E23E2A8">
      <w:pPr>
        <w:pStyle w:val="Normal"/>
      </w:pPr>
      <w:r w:rsidR="6DCD92F8">
        <w:rPr/>
        <w:t xml:space="preserve">Je veux dire à quelqu'un qu'il y avait un rapport qui disait qu'essentiellement 11 personnes étaient responsables des interdictions massives de livres en 2021 et 2022. Cette opinion minoritaire selon laquelle la censure des livres est une bonne chose, était une opinion minoritaire. La voix de cette minorité peut être extrêmement forte et coordonnée grâce aux médias sociaux, à la création de groupes et de sections affiliés capables de fonctionner en même temps, à cause du changement dans les habitudes de travail dû à la pandémie, aux gens qui peuvent toujours travailler à domicile ou bénéficier de flexibilité dans leur emploi du temps peuvent assister à davantage de réunions du conseil scolaire, à plus... D'autres types de réunions de gouvernance locale où ils peuvent à nouveau faire entendre haut et fort leur opinion minoritaire et souvent effrayer les gens locaux </w:t>
      </w:r>
      <w:proofErr w:type="gramStart"/>
      <w:r w:rsidR="6DCD92F8">
        <w:rPr/>
        <w:t>des</w:t>
      </w:r>
      <w:proofErr w:type="gramEnd"/>
      <w:r w:rsidR="6DCD92F8">
        <w:rPr/>
        <w:t xml:space="preserve"> dirigeants, des politiciens locaux et d'autres parents, d'autres parents et d'autres membres de la communauté qui ne savent pas ce qui se passe.</w:t>
      </w:r>
    </w:p>
    <w:p xmlns:wp14="http://schemas.microsoft.com/office/word/2010/wordml" w:rsidP="57C9F75C" wp14:paraId="0E8FDE70" wp14:textId="07F17B29">
      <w:pPr>
        <w:pStyle w:val="Normal"/>
      </w:pPr>
      <w:r w:rsidR="6DCD92F8">
        <w:rPr/>
        <w:t xml:space="preserve">Il s’agit en quelque sorte de profiter des structures de pouvoir en vigueur, des normes en vigueur. Ils sont habitués à être la voix la plus forte dans la salle, la voix la plus écoutée dans la salle, même lorsqu'ils expriment une opinion minoritaire, une opinion qui n'a pas d'influence sur la plupart des gens, mais ils n'ont pas besoin que la plupart des gens le fassent, </w:t>
      </w:r>
      <w:proofErr w:type="gramStart"/>
      <w:r w:rsidR="6DCD92F8">
        <w:rPr/>
        <w:t>d'accord</w:t>
      </w:r>
      <w:proofErr w:type="gramEnd"/>
      <w:r w:rsidR="6DCD92F8">
        <w:rPr/>
        <w:t xml:space="preserve"> avec eux. Ils ont juste besoin que les bonnes personnes qui sont actuellement aux commandes soient d'accord avec eux ou au moins les prennent suffisamment au sérieux pour saper l'autorité, l'expertise et les processus qui sont en place depuis longtemps dans les bibliothèques, dans les écoles, et cetera.</w:t>
      </w:r>
    </w:p>
    <w:p xmlns:wp14="http://schemas.microsoft.com/office/word/2010/wordml" w:rsidP="57C9F75C" wp14:paraId="06220809" wp14:textId="02F85083">
      <w:pPr>
        <w:pStyle w:val="Normal"/>
      </w:pPr>
      <w:r w:rsidR="6DCD92F8">
        <w:rPr/>
        <w:t xml:space="preserve">Nous ne devons </w:t>
      </w:r>
      <w:r w:rsidR="6DCD92F8">
        <w:rPr/>
        <w:t>donc</w:t>
      </w:r>
      <w:r w:rsidR="6DCD92F8">
        <w:rPr/>
        <w:t xml:space="preserve"> pas </w:t>
      </w:r>
      <w:r w:rsidR="6DCD92F8">
        <w:rPr/>
        <w:t>être</w:t>
      </w:r>
      <w:r w:rsidR="6DCD92F8">
        <w:rPr/>
        <w:t xml:space="preserve"> la </w:t>
      </w:r>
      <w:r w:rsidR="6DCD92F8">
        <w:rPr/>
        <w:t>proie</w:t>
      </w:r>
      <w:r w:rsidR="6DCD92F8">
        <w:rPr/>
        <w:t xml:space="preserve"> du </w:t>
      </w:r>
      <w:r w:rsidR="6DCD92F8">
        <w:rPr/>
        <w:t>déclin</w:t>
      </w:r>
      <w:r w:rsidR="6DCD92F8">
        <w:rPr/>
        <w:t xml:space="preserve">… Les </w:t>
      </w:r>
      <w:r w:rsidR="6DCD92F8">
        <w:rPr/>
        <w:t>mythes</w:t>
      </w:r>
      <w:r w:rsidR="6DCD92F8">
        <w:rPr/>
        <w:t xml:space="preserve"> de la censure du livre </w:t>
      </w:r>
      <w:r w:rsidR="6DCD92F8">
        <w:rPr/>
        <w:t>déclinent</w:t>
      </w:r>
      <w:r w:rsidR="6DCD92F8">
        <w:rPr/>
        <w:t xml:space="preserve"> avec le temps, </w:t>
      </w:r>
      <w:r w:rsidR="6DCD92F8">
        <w:rPr/>
        <w:t>mais</w:t>
      </w:r>
      <w:r w:rsidR="6DCD92F8">
        <w:rPr/>
        <w:t xml:space="preserve"> </w:t>
      </w:r>
      <w:r w:rsidR="6DCD92F8">
        <w:rPr/>
        <w:t>rappelons</w:t>
      </w:r>
      <w:r w:rsidR="6DCD92F8">
        <w:rPr/>
        <w:t xml:space="preserve">-nous </w:t>
      </w:r>
      <w:r w:rsidR="6DCD92F8">
        <w:rPr/>
        <w:t>plutôt</w:t>
      </w:r>
      <w:r w:rsidR="6DCD92F8">
        <w:rPr/>
        <w:t xml:space="preserve"> </w:t>
      </w:r>
      <w:r w:rsidR="6DCD92F8">
        <w:rPr/>
        <w:t>qu'elle</w:t>
      </w:r>
      <w:r w:rsidR="6DCD92F8">
        <w:rPr/>
        <w:t xml:space="preserve"> </w:t>
      </w:r>
      <w:r w:rsidR="6DCD92F8">
        <w:rPr/>
        <w:t>reste</w:t>
      </w:r>
      <w:r w:rsidR="6DCD92F8">
        <w:rPr/>
        <w:t xml:space="preserve"> </w:t>
      </w:r>
      <w:r w:rsidR="6DCD92F8">
        <w:rPr/>
        <w:t>toujours</w:t>
      </w:r>
      <w:r w:rsidR="6DCD92F8">
        <w:rPr/>
        <w:t xml:space="preserve"> </w:t>
      </w:r>
      <w:r w:rsidR="6DCD92F8">
        <w:rPr/>
        <w:t>assez</w:t>
      </w:r>
      <w:r w:rsidR="6DCD92F8">
        <w:rPr/>
        <w:t xml:space="preserve"> forte dans le cadre des </w:t>
      </w:r>
      <w:r w:rsidR="6DCD92F8">
        <w:rPr/>
        <w:t>normes</w:t>
      </w:r>
      <w:r w:rsidR="6DCD92F8">
        <w:rPr/>
        <w:t xml:space="preserve"> et des structures de </w:t>
      </w:r>
      <w:r w:rsidR="6DCD92F8">
        <w:rPr/>
        <w:t>pouvoir</w:t>
      </w:r>
      <w:r w:rsidR="6DCD92F8">
        <w:rPr/>
        <w:t xml:space="preserve"> </w:t>
      </w:r>
      <w:r w:rsidR="6DCD92F8">
        <w:rPr/>
        <w:t>en</w:t>
      </w:r>
      <w:r w:rsidR="6DCD92F8">
        <w:rPr/>
        <w:t xml:space="preserve"> </w:t>
      </w:r>
      <w:r w:rsidR="6DCD92F8">
        <w:rPr/>
        <w:t>vigueur</w:t>
      </w:r>
      <w:r w:rsidR="6DCD92F8">
        <w:rPr/>
        <w:t xml:space="preserve">. Notre </w:t>
      </w:r>
      <w:r w:rsidR="6DCD92F8">
        <w:rPr/>
        <w:t>défi</w:t>
      </w:r>
      <w:r w:rsidR="6DCD92F8">
        <w:rPr/>
        <w:t xml:space="preserve"> </w:t>
      </w:r>
      <w:r w:rsidR="6DCD92F8">
        <w:rPr/>
        <w:t>actuel</w:t>
      </w:r>
      <w:r w:rsidR="6DCD92F8">
        <w:rPr/>
        <w:t xml:space="preserve"> </w:t>
      </w:r>
      <w:r w:rsidR="6DCD92F8">
        <w:rPr/>
        <w:t>en</w:t>
      </w:r>
      <w:r w:rsidR="6DCD92F8">
        <w:rPr/>
        <w:t xml:space="preserve"> matière de livres et les tendances des interdictions, que </w:t>
      </w:r>
      <w:r w:rsidR="6DCD92F8">
        <w:rPr/>
        <w:t>vous</w:t>
      </w:r>
      <w:r w:rsidR="6DCD92F8">
        <w:rPr/>
        <w:t xml:space="preserve"> </w:t>
      </w:r>
      <w:r w:rsidR="6DCD92F8">
        <w:rPr/>
        <w:t>pouvez</w:t>
      </w:r>
      <w:r w:rsidR="6DCD92F8">
        <w:rPr/>
        <w:t xml:space="preserve"> </w:t>
      </w:r>
      <w:r w:rsidR="6DCD92F8">
        <w:rPr/>
        <w:t>voir</w:t>
      </w:r>
      <w:r w:rsidR="6DCD92F8">
        <w:rPr/>
        <w:t xml:space="preserve"> à travers </w:t>
      </w:r>
      <w:r w:rsidR="6DCD92F8">
        <w:rPr/>
        <w:t>certaines</w:t>
      </w:r>
      <w:r w:rsidR="6DCD92F8">
        <w:rPr/>
        <w:t xml:space="preserve"> des </w:t>
      </w:r>
      <w:r w:rsidR="6DCD92F8">
        <w:rPr/>
        <w:t>cartes</w:t>
      </w:r>
      <w:r w:rsidR="6DCD92F8">
        <w:rPr/>
        <w:t xml:space="preserve"> et des </w:t>
      </w:r>
      <w:r w:rsidR="6DCD92F8">
        <w:rPr/>
        <w:t>graphiques</w:t>
      </w:r>
      <w:r w:rsidR="6DCD92F8">
        <w:rPr/>
        <w:t xml:space="preserve"> que tant </w:t>
      </w:r>
      <w:r w:rsidR="6DCD92F8">
        <w:rPr/>
        <w:t>d'organisations</w:t>
      </w:r>
      <w:r w:rsidR="6DCD92F8">
        <w:rPr/>
        <w:t xml:space="preserve"> </w:t>
      </w:r>
      <w:r w:rsidR="6DCD92F8">
        <w:rPr/>
        <w:t>différentes</w:t>
      </w:r>
      <w:r w:rsidR="6DCD92F8">
        <w:rPr/>
        <w:t xml:space="preserve"> </w:t>
      </w:r>
      <w:r w:rsidR="6DCD92F8">
        <w:rPr/>
        <w:t>ont</w:t>
      </w:r>
      <w:r w:rsidR="6DCD92F8">
        <w:rPr/>
        <w:t xml:space="preserve"> </w:t>
      </w:r>
      <w:r w:rsidR="6DCD92F8">
        <w:rPr/>
        <w:t>rassemblés</w:t>
      </w:r>
      <w:r w:rsidR="6DCD92F8">
        <w:rPr/>
        <w:t xml:space="preserve">, qui fait </w:t>
      </w:r>
      <w:r w:rsidR="6DCD92F8">
        <w:rPr/>
        <w:t>l'interdiction</w:t>
      </w:r>
      <w:r w:rsidR="6DCD92F8">
        <w:rPr/>
        <w:t xml:space="preserve">, </w:t>
      </w:r>
      <w:r w:rsidR="6DCD92F8">
        <w:rPr/>
        <w:t>ce</w:t>
      </w:r>
      <w:r w:rsidR="6DCD92F8">
        <w:rPr/>
        <w:t xml:space="preserve"> qui </w:t>
      </w:r>
      <w:r w:rsidR="6DCD92F8">
        <w:rPr/>
        <w:t>est</w:t>
      </w:r>
      <w:r w:rsidR="6DCD92F8">
        <w:rPr/>
        <w:t xml:space="preserve"> </w:t>
      </w:r>
      <w:r w:rsidR="6DCD92F8">
        <w:rPr/>
        <w:t>interdit</w:t>
      </w:r>
      <w:r w:rsidR="6DCD92F8">
        <w:rPr/>
        <w:t xml:space="preserve"> et </w:t>
      </w:r>
      <w:r w:rsidR="6DCD92F8">
        <w:rPr/>
        <w:t>toutes</w:t>
      </w:r>
      <w:r w:rsidR="6DCD92F8">
        <w:rPr/>
        <w:t xml:space="preserve"> les soi-disant raisons </w:t>
      </w:r>
      <w:r w:rsidR="6DCD92F8">
        <w:rPr/>
        <w:t>n'ont</w:t>
      </w:r>
      <w:r w:rsidR="6DCD92F8">
        <w:rPr/>
        <w:t xml:space="preserve"> pas </w:t>
      </w:r>
      <w:r w:rsidR="6DCD92F8">
        <w:rPr/>
        <w:t>changé</w:t>
      </w:r>
      <w:r w:rsidR="6DCD92F8">
        <w:rPr/>
        <w:t>.</w:t>
      </w:r>
    </w:p>
    <w:p xmlns:wp14="http://schemas.microsoft.com/office/word/2010/wordml" w:rsidP="57C9F75C" wp14:paraId="71B6964D" wp14:textId="55E7EEE3">
      <w:pPr>
        <w:pStyle w:val="Normal"/>
      </w:pPr>
      <w:r w:rsidR="6DCD92F8">
        <w:rPr/>
        <w:t xml:space="preserve">Nous en avons parlé dans la discussion précédente. Ils n'ont pas changé. Ces tendances sont les mêmes, n'est-ce pas ? Donc, si exactement la même rhétorique peut faire interdire un livre aujourd’hui comme elle l’a fait en 1950, 1920 et 1980, alors la censure n’est certainement pas en déclin. Au mieux, cela reste exactement le même et dans restant exactement le même, il est néanmoins capable de réussir et cela devrait être alarmant. Le voilà. J'ai encore utilisé le mot alarmant, et cela vaut probablement aussi la peine de dire que dans de nombreux cas, les livres ciblés n'ont pas changé. Bien sûr, de nouveaux livres sont sortis. </w:t>
      </w:r>
      <w:r w:rsidR="6DCD92F8">
        <w:rPr/>
        <w:t>Genre-queer</w:t>
      </w:r>
      <w:r w:rsidR="6DCD92F8">
        <w:rPr/>
        <w:t xml:space="preserve"> suscite une attention considérable depuis sa publication, mais L'œil Le Plus Bleu fait partie des 10 livres les plus contestés depuis des décennies. Les mêmes livres sont sans cesse contestés. Il s'agit d'un manuel qui n'a pas changé d'un iota et qui donne toujours des résultats, ce qui signifie que s'ils n'ont pas besoin de changer pour obtenir des résultats, cela signifie que nous le faisons et que nous constatons d'autres aspects qui sont uniques ou du moins sont exacerbés dans notre moment historique actuel.</w:t>
      </w:r>
    </w:p>
    <w:p xmlns:wp14="http://schemas.microsoft.com/office/word/2010/wordml" w:rsidP="57C9F75C" wp14:paraId="723E96CB" wp14:textId="0FD42DB6">
      <w:pPr>
        <w:pStyle w:val="Normal"/>
      </w:pPr>
      <w:r w:rsidR="6DCD92F8">
        <w:rPr/>
        <w:t xml:space="preserve">Nous </w:t>
      </w:r>
      <w:r w:rsidR="6DCD92F8">
        <w:rPr/>
        <w:t>assistons</w:t>
      </w:r>
      <w:r w:rsidR="6DCD92F8">
        <w:rPr/>
        <w:t xml:space="preserve"> à des </w:t>
      </w:r>
      <w:r w:rsidR="6DCD92F8">
        <w:rPr/>
        <w:t>programmes</w:t>
      </w:r>
      <w:r w:rsidR="6DCD92F8">
        <w:rPr/>
        <w:t xml:space="preserve"> massifs </w:t>
      </w:r>
      <w:r w:rsidR="6DCD92F8">
        <w:rPr/>
        <w:t>autour</w:t>
      </w:r>
      <w:r w:rsidR="6DCD92F8">
        <w:rPr/>
        <w:t xml:space="preserve"> de </w:t>
      </w:r>
      <w:r w:rsidR="6DCD92F8">
        <w:rPr/>
        <w:t>législations</w:t>
      </w:r>
      <w:r w:rsidR="6DCD92F8">
        <w:rPr/>
        <w:t xml:space="preserve"> </w:t>
      </w:r>
      <w:r w:rsidR="6DCD92F8">
        <w:rPr/>
        <w:t>parallèles</w:t>
      </w:r>
      <w:r w:rsidR="6DCD92F8">
        <w:rPr/>
        <w:t xml:space="preserve">, </w:t>
      </w:r>
      <w:r w:rsidR="6DCD92F8">
        <w:rPr/>
        <w:t>n’est-ce</w:t>
      </w:r>
      <w:r w:rsidR="6DCD92F8">
        <w:rPr/>
        <w:t xml:space="preserve"> </w:t>
      </w:r>
      <w:r w:rsidR="6DCD92F8">
        <w:rPr/>
        <w:t>pas ?</w:t>
      </w:r>
      <w:r w:rsidR="6DCD92F8">
        <w:rPr/>
        <w:t xml:space="preserve"> Les partisans de la censure des livres </w:t>
      </w:r>
      <w:r w:rsidR="6DCD92F8">
        <w:rPr/>
        <w:t>sont</w:t>
      </w:r>
      <w:r w:rsidR="6DCD92F8">
        <w:rPr/>
        <w:t xml:space="preserve"> </w:t>
      </w:r>
      <w:r w:rsidR="6DCD92F8">
        <w:rPr/>
        <w:t>aussi</w:t>
      </w:r>
      <w:r w:rsidR="6DCD92F8">
        <w:rPr/>
        <w:t xml:space="preserve"> </w:t>
      </w:r>
      <w:r w:rsidR="6DCD92F8">
        <w:rPr/>
        <w:t>souvent</w:t>
      </w:r>
      <w:r w:rsidR="6DCD92F8">
        <w:rPr/>
        <w:t xml:space="preserve"> partisans </w:t>
      </w:r>
      <w:r w:rsidR="6DCD92F8">
        <w:rPr/>
        <w:t>d’une</w:t>
      </w:r>
      <w:r w:rsidR="6DCD92F8">
        <w:rPr/>
        <w:t xml:space="preserve"> </w:t>
      </w:r>
      <w:r w:rsidR="6DCD92F8">
        <w:rPr/>
        <w:t>législation</w:t>
      </w:r>
      <w:r w:rsidR="6DCD92F8">
        <w:rPr/>
        <w:t xml:space="preserve"> anti-CRT </w:t>
      </w:r>
      <w:r w:rsidR="6DCD92F8">
        <w:rPr/>
        <w:t>ou</w:t>
      </w:r>
      <w:r w:rsidR="6DCD92F8">
        <w:rPr/>
        <w:t xml:space="preserve"> plus </w:t>
      </w:r>
      <w:r w:rsidR="6DCD92F8">
        <w:rPr/>
        <w:t>précisément</w:t>
      </w:r>
      <w:r w:rsidR="6DCD92F8">
        <w:rPr/>
        <w:t xml:space="preserve"> anti-</w:t>
      </w:r>
      <w:r w:rsidR="6DCD92F8">
        <w:rPr/>
        <w:t>histoire</w:t>
      </w:r>
      <w:r w:rsidR="6DCD92F8">
        <w:rPr/>
        <w:t xml:space="preserve">, anti-queer, anti-trans, </w:t>
      </w:r>
      <w:r w:rsidR="6DCD92F8">
        <w:rPr/>
        <w:t>littéralement</w:t>
      </w:r>
      <w:r w:rsidR="6DCD92F8">
        <w:rPr/>
        <w:t xml:space="preserve"> </w:t>
      </w:r>
      <w:r w:rsidR="6DCD92F8">
        <w:rPr/>
        <w:t>parmi</w:t>
      </w:r>
      <w:r w:rsidR="6DCD92F8">
        <w:rPr/>
        <w:t xml:space="preserve"> les plus </w:t>
      </w:r>
      <w:r w:rsidR="6DCD92F8">
        <w:rPr/>
        <w:t>eugénistes</w:t>
      </w:r>
      <w:r w:rsidR="6DCD92F8">
        <w:rPr/>
        <w:t xml:space="preserve"> et </w:t>
      </w:r>
      <w:r w:rsidR="6DCD92F8">
        <w:rPr/>
        <w:t>même</w:t>
      </w:r>
      <w:r w:rsidR="6DCD92F8">
        <w:rPr/>
        <w:t xml:space="preserve"> à la </w:t>
      </w:r>
      <w:r w:rsidR="6DCD92F8">
        <w:rPr/>
        <w:t>limite</w:t>
      </w:r>
      <w:r w:rsidR="6DCD92F8">
        <w:rPr/>
        <w:t xml:space="preserve"> de la </w:t>
      </w:r>
      <w:r w:rsidR="6DCD92F8">
        <w:rPr/>
        <w:t>rhétorique</w:t>
      </w:r>
      <w:r w:rsidR="6DCD92F8">
        <w:rPr/>
        <w:t xml:space="preserve"> </w:t>
      </w:r>
      <w:r w:rsidR="6DCD92F8">
        <w:rPr/>
        <w:t>législative</w:t>
      </w:r>
      <w:r w:rsidR="6DCD92F8">
        <w:rPr/>
        <w:t xml:space="preserve"> </w:t>
      </w:r>
      <w:r w:rsidR="6DCD92F8">
        <w:rPr/>
        <w:t>génocidaire</w:t>
      </w:r>
      <w:r w:rsidR="6DCD92F8">
        <w:rPr/>
        <w:t xml:space="preserve"> que nous </w:t>
      </w:r>
      <w:r w:rsidR="6DCD92F8">
        <w:rPr/>
        <w:t>avons</w:t>
      </w:r>
      <w:r w:rsidR="6DCD92F8">
        <w:rPr/>
        <w:t xml:space="preserve"> </w:t>
      </w:r>
      <w:r w:rsidR="6DCD92F8">
        <w:rPr/>
        <w:t>vue</w:t>
      </w:r>
      <w:r w:rsidR="6DCD92F8">
        <w:rPr/>
        <w:t xml:space="preserve">. Au </w:t>
      </w:r>
      <w:r w:rsidR="6DCD92F8">
        <w:rPr/>
        <w:t>cours</w:t>
      </w:r>
      <w:r w:rsidR="6DCD92F8">
        <w:rPr/>
        <w:t xml:space="preserve"> de </w:t>
      </w:r>
      <w:r w:rsidR="6DCD92F8">
        <w:rPr/>
        <w:t>ce</w:t>
      </w:r>
      <w:r w:rsidR="6DCD92F8">
        <w:rPr/>
        <w:t xml:space="preserve"> siècle, </w:t>
      </w:r>
      <w:r w:rsidR="6DCD92F8">
        <w:rPr/>
        <w:t>mais</w:t>
      </w:r>
      <w:r w:rsidR="6DCD92F8">
        <w:rPr/>
        <w:t xml:space="preserve"> pas </w:t>
      </w:r>
      <w:r w:rsidR="6DCD92F8">
        <w:rPr/>
        <w:t>si</w:t>
      </w:r>
      <w:r w:rsidR="6DCD92F8">
        <w:rPr/>
        <w:t xml:space="preserve"> </w:t>
      </w:r>
      <w:r w:rsidR="6DCD92F8">
        <w:rPr/>
        <w:t>différent</w:t>
      </w:r>
      <w:r w:rsidR="6DCD92F8">
        <w:rPr/>
        <w:t xml:space="preserve"> de </w:t>
      </w:r>
      <w:r w:rsidR="6DCD92F8">
        <w:rPr/>
        <w:t>ce</w:t>
      </w:r>
      <w:r w:rsidR="6DCD92F8">
        <w:rPr/>
        <w:t xml:space="preserve"> que nous </w:t>
      </w:r>
      <w:r w:rsidR="6DCD92F8">
        <w:rPr/>
        <w:t>avons</w:t>
      </w:r>
      <w:r w:rsidR="6DCD92F8">
        <w:rPr/>
        <w:t xml:space="preserve"> vu au </w:t>
      </w:r>
      <w:r w:rsidR="6DCD92F8">
        <w:rPr/>
        <w:t>cours</w:t>
      </w:r>
      <w:r w:rsidR="6DCD92F8">
        <w:rPr/>
        <w:t xml:space="preserve"> des siècles </w:t>
      </w:r>
      <w:r w:rsidR="6DCD92F8">
        <w:rPr/>
        <w:t>précédents</w:t>
      </w:r>
      <w:r w:rsidR="6DCD92F8">
        <w:rPr/>
        <w:t xml:space="preserve">, au </w:t>
      </w:r>
      <w:r w:rsidR="6DCD92F8">
        <w:rPr/>
        <w:t>cours</w:t>
      </w:r>
      <w:r w:rsidR="6DCD92F8">
        <w:rPr/>
        <w:t xml:space="preserve"> du dernier, au 20ème siècle, nous </w:t>
      </w:r>
      <w:r w:rsidR="6DCD92F8">
        <w:rPr/>
        <w:t>avons</w:t>
      </w:r>
      <w:r w:rsidR="6DCD92F8">
        <w:rPr/>
        <w:t xml:space="preserve"> vu quelque chose de très </w:t>
      </w:r>
      <w:r w:rsidR="6DCD92F8">
        <w:rPr/>
        <w:t>similaire</w:t>
      </w:r>
      <w:r w:rsidR="6DCD92F8">
        <w:rPr/>
        <w:t xml:space="preserve"> qui, encore </w:t>
      </w:r>
      <w:r w:rsidR="6DCD92F8">
        <w:rPr/>
        <w:t>une</w:t>
      </w:r>
      <w:r w:rsidR="6DCD92F8">
        <w:rPr/>
        <w:t xml:space="preserve"> </w:t>
      </w:r>
      <w:r w:rsidR="6DCD92F8">
        <w:rPr/>
        <w:t>fois</w:t>
      </w:r>
      <w:r w:rsidR="6DCD92F8">
        <w:rPr/>
        <w:t xml:space="preserve">, ne nous a pas </w:t>
      </w:r>
      <w:r w:rsidR="6DCD92F8">
        <w:rPr/>
        <w:t>dépassés</w:t>
      </w:r>
      <w:r w:rsidR="6DCD92F8">
        <w:rPr/>
        <w:t xml:space="preserve"> </w:t>
      </w:r>
      <w:r w:rsidR="6DCD92F8">
        <w:rPr/>
        <w:t>simplement</w:t>
      </w:r>
      <w:r w:rsidR="6DCD92F8">
        <w:rPr/>
        <w:t xml:space="preserve"> </w:t>
      </w:r>
      <w:r w:rsidR="6DCD92F8">
        <w:rPr/>
        <w:t>parce</w:t>
      </w:r>
      <w:r w:rsidR="6DCD92F8">
        <w:rPr/>
        <w:t xml:space="preserve"> que le temps a passé. Le </w:t>
      </w:r>
      <w:r w:rsidR="6DCD92F8">
        <w:rPr/>
        <w:t>voici</w:t>
      </w:r>
      <w:r w:rsidR="6DCD92F8">
        <w:rPr/>
        <w:t xml:space="preserve"> à nouveau dans </w:t>
      </w:r>
      <w:r w:rsidR="6DCD92F8">
        <w:rPr/>
        <w:t>une</w:t>
      </w:r>
      <w:r w:rsidR="6DCD92F8">
        <w:rPr/>
        <w:t xml:space="preserve"> tenue </w:t>
      </w:r>
      <w:r w:rsidR="6DCD92F8">
        <w:rPr/>
        <w:t>légèrement</w:t>
      </w:r>
      <w:r w:rsidR="6DCD92F8">
        <w:rPr/>
        <w:t xml:space="preserve"> </w:t>
      </w:r>
      <w:r w:rsidR="6DCD92F8">
        <w:rPr/>
        <w:t>différente</w:t>
      </w:r>
      <w:r w:rsidR="6DCD92F8">
        <w:rPr/>
        <w:t xml:space="preserve">. Une chose qui </w:t>
      </w:r>
      <w:r w:rsidR="6DCD92F8">
        <w:rPr/>
        <w:t>est</w:t>
      </w:r>
      <w:r w:rsidR="6DCD92F8">
        <w:rPr/>
        <w:t xml:space="preserve">, </w:t>
      </w:r>
      <w:r w:rsidR="6DCD92F8">
        <w:rPr/>
        <w:t>sinon</w:t>
      </w:r>
      <w:r w:rsidR="6DCD92F8">
        <w:rPr/>
        <w:t xml:space="preserve"> unique, et encore </w:t>
      </w:r>
      <w:r w:rsidR="6DCD92F8">
        <w:rPr/>
        <w:t>une</w:t>
      </w:r>
      <w:r w:rsidR="6DCD92F8">
        <w:rPr/>
        <w:t xml:space="preserve"> </w:t>
      </w:r>
      <w:r w:rsidR="6DCD92F8">
        <w:rPr/>
        <w:t>fois</w:t>
      </w:r>
      <w:r w:rsidR="6DCD92F8">
        <w:rPr/>
        <w:t xml:space="preserve"> </w:t>
      </w:r>
      <w:r w:rsidR="6DCD92F8">
        <w:rPr/>
        <w:t>exacerbée</w:t>
      </w:r>
      <w:r w:rsidR="6DCD92F8">
        <w:rPr/>
        <w:t xml:space="preserve"> par </w:t>
      </w:r>
      <w:r w:rsidR="6DCD92F8">
        <w:rPr/>
        <w:t>notre</w:t>
      </w:r>
      <w:r w:rsidR="6DCD92F8">
        <w:rPr/>
        <w:t xml:space="preserve"> vague </w:t>
      </w:r>
      <w:r w:rsidR="6DCD92F8">
        <w:rPr/>
        <w:t>actuelle</w:t>
      </w:r>
      <w:r w:rsidR="6DCD92F8">
        <w:rPr/>
        <w:t xml:space="preserve"> </w:t>
      </w:r>
      <w:r w:rsidR="6DCD92F8">
        <w:rPr/>
        <w:t>d’interdictions</w:t>
      </w:r>
      <w:r w:rsidR="6DCD92F8">
        <w:rPr/>
        <w:t xml:space="preserve"> de livres et de censure des livres, </w:t>
      </w:r>
      <w:r w:rsidR="6DCD92F8">
        <w:rPr/>
        <w:t>c’est</w:t>
      </w:r>
      <w:r w:rsidR="6DCD92F8">
        <w:rPr/>
        <w:t xml:space="preserve"> que les </w:t>
      </w:r>
      <w:r w:rsidR="6DCD92F8">
        <w:rPr/>
        <w:t>attaques</w:t>
      </w:r>
      <w:r w:rsidR="6DCD92F8">
        <w:rPr/>
        <w:t xml:space="preserve"> </w:t>
      </w:r>
      <w:r w:rsidR="6DCD92F8">
        <w:rPr/>
        <w:t>contre</w:t>
      </w:r>
      <w:r w:rsidR="6DCD92F8">
        <w:rPr/>
        <w:t xml:space="preserve"> les livres </w:t>
      </w:r>
      <w:r w:rsidR="6DCD92F8">
        <w:rPr/>
        <w:t>s’étendent</w:t>
      </w:r>
      <w:r w:rsidR="6DCD92F8">
        <w:rPr/>
        <w:t xml:space="preserve"> aux </w:t>
      </w:r>
      <w:r w:rsidR="6DCD92F8">
        <w:rPr/>
        <w:t>bibliothèques</w:t>
      </w:r>
      <w:r w:rsidR="6DCD92F8">
        <w:rPr/>
        <w:t xml:space="preserve"> et aux </w:t>
      </w:r>
      <w:r w:rsidR="6DCD92F8">
        <w:rPr/>
        <w:t>bibliothécaires</w:t>
      </w:r>
      <w:r w:rsidR="6DCD92F8">
        <w:rPr/>
        <w:t xml:space="preserve">. Nous </w:t>
      </w:r>
      <w:r w:rsidR="6DCD92F8">
        <w:rPr/>
        <w:t>voyons</w:t>
      </w:r>
      <w:r w:rsidR="6DCD92F8">
        <w:rPr/>
        <w:t xml:space="preserve"> </w:t>
      </w:r>
      <w:r w:rsidR="6DCD92F8">
        <w:rPr/>
        <w:t>maintenant</w:t>
      </w:r>
      <w:r w:rsidR="6DCD92F8">
        <w:rPr/>
        <w:t xml:space="preserve"> des </w:t>
      </w:r>
      <w:r w:rsidR="6DCD92F8">
        <w:rPr/>
        <w:t>bibliothécaires</w:t>
      </w:r>
      <w:r w:rsidR="6DCD92F8">
        <w:rPr/>
        <w:t xml:space="preserve"> se faire </w:t>
      </w:r>
      <w:r w:rsidR="6DCD92F8">
        <w:rPr/>
        <w:t>licencier</w:t>
      </w:r>
      <w:r w:rsidR="6DCD92F8">
        <w:rPr/>
        <w:t>.</w:t>
      </w:r>
    </w:p>
    <w:p xmlns:wp14="http://schemas.microsoft.com/office/word/2010/wordml" w:rsidP="57C9F75C" wp14:paraId="2D5AD6BF" wp14:textId="763B5A45">
      <w:pPr>
        <w:pStyle w:val="Normal"/>
      </w:pPr>
      <w:r w:rsidR="6DCD92F8">
        <w:rPr/>
        <w:t>Maintenant, je ne parlerai pas pour ces gens. Plusieurs d’entre eux ont choisi de témoigner de leur expérience. Certains d’entre eux sont liés parmi nos ressources. S'il vous plaît, allez les entendre directement parler de leurs expériences et de ce qui se passe. Vous pouvez lire dans l’actualité qu’un certain nombre de bibliothèques ont été littéralement menacées de suppression de financement. Ce groupe de parents a énervé suffisamment de membres de la communauté pour dire : « Nous voulons que ce livre disparaisse. » La bibliothèque a répondu : "Non, ce n'est pas ainsi que nous travaillons. Toutes les raisons que vous avez avancées ne constituent pas une raison pour que ce livre soit retiré de l'accès à la communauté et à la bibliothèque." Et ils l'ont fait, la communauté l'a dit littéralement, ou ces gens au pouvoir ont dit littéralement : « Eh bien, je suppose que nous n'aurons pas de bibliothèque. Si je ne peux pas retirer ce livre de l'accès de ma communauté, alors je supprimerai une bibliothèque de ma communauté. C’est en quelque sorte l’extrême auquel les gens sont prêts à aller.</w:t>
      </w:r>
    </w:p>
    <w:p xmlns:wp14="http://schemas.microsoft.com/office/word/2010/wordml" w:rsidP="57C9F75C" wp14:paraId="0F96BD04" wp14:textId="434939DB">
      <w:pPr>
        <w:pStyle w:val="Normal"/>
      </w:pPr>
      <w:r w:rsidR="6DCD92F8">
        <w:rPr/>
        <w:t xml:space="preserve">Ce </w:t>
      </w:r>
      <w:r w:rsidR="6DCD92F8">
        <w:rPr/>
        <w:t>n'est</w:t>
      </w:r>
      <w:r w:rsidR="6DCD92F8">
        <w:rPr/>
        <w:t xml:space="preserve"> pas tout à fait nouveau, </w:t>
      </w:r>
      <w:r w:rsidR="6DCD92F8">
        <w:rPr/>
        <w:t>cela</w:t>
      </w:r>
      <w:r w:rsidR="6DCD92F8">
        <w:rPr/>
        <w:t xml:space="preserve"> a </w:t>
      </w:r>
      <w:r w:rsidR="6DCD92F8">
        <w:rPr/>
        <w:t>certainement</w:t>
      </w:r>
      <w:r w:rsidR="6DCD92F8">
        <w:rPr/>
        <w:t xml:space="preserve"> </w:t>
      </w:r>
      <w:r w:rsidR="6DCD92F8">
        <w:rPr/>
        <w:t>existé</w:t>
      </w:r>
      <w:r w:rsidR="6DCD92F8">
        <w:rPr/>
        <w:t xml:space="preserve"> </w:t>
      </w:r>
      <w:r w:rsidR="6DCD92F8">
        <w:rPr/>
        <w:t>auparavant</w:t>
      </w:r>
      <w:r w:rsidR="6DCD92F8">
        <w:rPr/>
        <w:t xml:space="preserve">, </w:t>
      </w:r>
      <w:r w:rsidR="6DCD92F8">
        <w:rPr/>
        <w:t>mais</w:t>
      </w:r>
      <w:r w:rsidR="6DCD92F8">
        <w:rPr/>
        <w:t xml:space="preserve"> au </w:t>
      </w:r>
      <w:r w:rsidR="6DCD92F8">
        <w:rPr/>
        <w:t>niveau</w:t>
      </w:r>
      <w:r w:rsidR="6DCD92F8">
        <w:rPr/>
        <w:t xml:space="preserve"> que nous </w:t>
      </w:r>
      <w:r w:rsidR="6DCD92F8">
        <w:rPr/>
        <w:t>constatons</w:t>
      </w:r>
      <w:r w:rsidR="6DCD92F8">
        <w:rPr/>
        <w:t xml:space="preserve">, </w:t>
      </w:r>
      <w:r w:rsidR="6DCD92F8">
        <w:rPr/>
        <w:t>c'est</w:t>
      </w:r>
      <w:r w:rsidR="6DCD92F8">
        <w:rPr/>
        <w:t xml:space="preserve"> beaucoup. Cela </w:t>
      </w:r>
      <w:r w:rsidR="6DCD92F8">
        <w:rPr/>
        <w:t>semble</w:t>
      </w:r>
      <w:r w:rsidR="6DCD92F8">
        <w:rPr/>
        <w:t xml:space="preserve"> </w:t>
      </w:r>
      <w:r w:rsidR="6DCD92F8">
        <w:rPr/>
        <w:t>être</w:t>
      </w:r>
      <w:r w:rsidR="6DCD92F8">
        <w:rPr/>
        <w:t xml:space="preserve"> </w:t>
      </w:r>
      <w:r w:rsidR="6DCD92F8">
        <w:rPr/>
        <w:t>lié</w:t>
      </w:r>
      <w:r w:rsidR="6DCD92F8">
        <w:rPr/>
        <w:t xml:space="preserve"> à quelque chose </w:t>
      </w:r>
      <w:r w:rsidR="6DCD92F8">
        <w:rPr/>
        <w:t>comme</w:t>
      </w:r>
      <w:r w:rsidR="6DCD92F8">
        <w:rPr/>
        <w:t xml:space="preserve"> </w:t>
      </w:r>
      <w:r w:rsidR="6DCD92F8">
        <w:rPr/>
        <w:t>ça</w:t>
      </w:r>
      <w:r w:rsidR="6DCD92F8">
        <w:rPr/>
        <w:t xml:space="preserve">, eh bien, comment le </w:t>
      </w:r>
      <w:r w:rsidR="6DCD92F8">
        <w:rPr/>
        <w:t>dire ?</w:t>
      </w:r>
      <w:r w:rsidR="6DCD92F8">
        <w:rPr/>
        <w:t xml:space="preserve"> Au </w:t>
      </w:r>
      <w:r w:rsidR="6DCD92F8">
        <w:rPr/>
        <w:t>cours</w:t>
      </w:r>
      <w:r w:rsidR="6DCD92F8">
        <w:rPr/>
        <w:t xml:space="preserve"> des </w:t>
      </w:r>
      <w:r w:rsidR="6DCD92F8">
        <w:rPr/>
        <w:t>décennies</w:t>
      </w:r>
      <w:r w:rsidR="6DCD92F8">
        <w:rPr/>
        <w:t xml:space="preserve"> </w:t>
      </w:r>
      <w:r w:rsidR="6DCD92F8">
        <w:rPr/>
        <w:t>précédentes</w:t>
      </w:r>
      <w:r w:rsidR="6DCD92F8">
        <w:rPr/>
        <w:t xml:space="preserve">, </w:t>
      </w:r>
      <w:r w:rsidR="6DCD92F8">
        <w:rPr/>
        <w:t>lors</w:t>
      </w:r>
      <w:r w:rsidR="6DCD92F8">
        <w:rPr/>
        <w:t xml:space="preserve"> de </w:t>
      </w:r>
      <w:r w:rsidR="6DCD92F8">
        <w:rPr/>
        <w:t>précédents</w:t>
      </w:r>
      <w:r w:rsidR="6DCD92F8">
        <w:rPr/>
        <w:t xml:space="preserve"> </w:t>
      </w:r>
      <w:r w:rsidR="6DCD92F8">
        <w:rPr/>
        <w:t>épisodes</w:t>
      </w:r>
      <w:r w:rsidR="6DCD92F8">
        <w:rPr/>
        <w:t xml:space="preserve"> </w:t>
      </w:r>
      <w:r w:rsidR="6DCD92F8">
        <w:rPr/>
        <w:t>d’interdiction</w:t>
      </w:r>
      <w:r w:rsidR="6DCD92F8">
        <w:rPr/>
        <w:t xml:space="preserve"> de livres, nous </w:t>
      </w:r>
      <w:r w:rsidR="6DCD92F8">
        <w:rPr/>
        <w:t>avons</w:t>
      </w:r>
      <w:r w:rsidR="6DCD92F8">
        <w:rPr/>
        <w:t xml:space="preserve"> vu des gens </w:t>
      </w:r>
      <w:r w:rsidR="6DCD92F8">
        <w:rPr/>
        <w:t>parfaitement</w:t>
      </w:r>
      <w:r w:rsidR="6DCD92F8">
        <w:rPr/>
        <w:t xml:space="preserve"> </w:t>
      </w:r>
      <w:r w:rsidR="6DCD92F8">
        <w:rPr/>
        <w:t>disposés</w:t>
      </w:r>
      <w:r w:rsidR="6DCD92F8">
        <w:rPr/>
        <w:t xml:space="preserve"> à </w:t>
      </w:r>
      <w:r w:rsidR="6DCD92F8">
        <w:rPr/>
        <w:t>être</w:t>
      </w:r>
      <w:r w:rsidR="6DCD92F8">
        <w:rPr/>
        <w:t xml:space="preserve"> </w:t>
      </w:r>
      <w:r w:rsidR="6DCD92F8">
        <w:rPr/>
        <w:t>contradictoires</w:t>
      </w:r>
      <w:r w:rsidR="6DCD92F8">
        <w:rPr/>
        <w:t xml:space="preserve"> dans </w:t>
      </w:r>
      <w:r w:rsidR="6DCD92F8">
        <w:rPr/>
        <w:t>leurs</w:t>
      </w:r>
      <w:r w:rsidR="6DCD92F8">
        <w:rPr/>
        <w:t xml:space="preserve"> pressions </w:t>
      </w:r>
      <w:r w:rsidR="6DCD92F8">
        <w:rPr/>
        <w:t>en</w:t>
      </w:r>
      <w:r w:rsidR="6DCD92F8">
        <w:rPr/>
        <w:t xml:space="preserve"> </w:t>
      </w:r>
      <w:r w:rsidR="6DCD92F8">
        <w:rPr/>
        <w:t>faveur</w:t>
      </w:r>
      <w:r w:rsidR="6DCD92F8">
        <w:rPr/>
        <w:t xml:space="preserve"> de </w:t>
      </w:r>
      <w:r w:rsidR="6DCD92F8">
        <w:rPr/>
        <w:t>l’interdiction</w:t>
      </w:r>
      <w:r w:rsidR="6DCD92F8">
        <w:rPr/>
        <w:t xml:space="preserve"> de livres, affirmant </w:t>
      </w:r>
      <w:r w:rsidR="6DCD92F8">
        <w:rPr/>
        <w:t>qu’ils</w:t>
      </w:r>
      <w:r w:rsidR="6DCD92F8">
        <w:rPr/>
        <w:t xml:space="preserve"> le </w:t>
      </w:r>
      <w:r w:rsidR="6DCD92F8">
        <w:rPr/>
        <w:t>faisaient</w:t>
      </w:r>
      <w:r w:rsidR="6DCD92F8">
        <w:rPr/>
        <w:t xml:space="preserve">, </w:t>
      </w:r>
      <w:r w:rsidR="6DCD92F8">
        <w:rPr/>
        <w:t>qu’un</w:t>
      </w:r>
      <w:r w:rsidR="6DCD92F8">
        <w:rPr/>
        <w:t xml:space="preserve"> </w:t>
      </w:r>
      <w:r w:rsidR="6DCD92F8">
        <w:rPr/>
        <w:t>groupe</w:t>
      </w:r>
      <w:r w:rsidR="6DCD92F8">
        <w:rPr/>
        <w:t xml:space="preserve"> de livres </w:t>
      </w:r>
      <w:r w:rsidR="6DCD92F8">
        <w:rPr/>
        <w:t>était</w:t>
      </w:r>
      <w:r w:rsidR="6DCD92F8">
        <w:rPr/>
        <w:t xml:space="preserve"> </w:t>
      </w:r>
      <w:r w:rsidR="6DCD92F8">
        <w:rPr/>
        <w:t>d’une</w:t>
      </w:r>
      <w:r w:rsidR="6DCD92F8">
        <w:rPr/>
        <w:t xml:space="preserve"> manière </w:t>
      </w:r>
      <w:r w:rsidR="6DCD92F8">
        <w:rPr/>
        <w:t>ou</w:t>
      </w:r>
      <w:r w:rsidR="6DCD92F8">
        <w:rPr/>
        <w:t xml:space="preserve"> </w:t>
      </w:r>
      <w:r w:rsidR="6DCD92F8">
        <w:rPr/>
        <w:t>d’une</w:t>
      </w:r>
      <w:r w:rsidR="6DCD92F8">
        <w:rPr/>
        <w:t xml:space="preserve"> </w:t>
      </w:r>
      <w:r w:rsidR="6DCD92F8">
        <w:rPr/>
        <w:t>autre</w:t>
      </w:r>
      <w:r w:rsidR="6DCD92F8">
        <w:rPr/>
        <w:t xml:space="preserve"> </w:t>
      </w:r>
      <w:r w:rsidR="6DCD92F8">
        <w:rPr/>
        <w:t>lié</w:t>
      </w:r>
      <w:r w:rsidR="6DCD92F8">
        <w:rPr/>
        <w:t xml:space="preserve"> à </w:t>
      </w:r>
      <w:r w:rsidR="6DCD92F8">
        <w:rPr/>
        <w:t>leur</w:t>
      </w:r>
      <w:r w:rsidR="6DCD92F8">
        <w:rPr/>
        <w:t xml:space="preserve"> engagement </w:t>
      </w:r>
      <w:r w:rsidR="6DCD92F8">
        <w:rPr/>
        <w:t>en</w:t>
      </w:r>
      <w:r w:rsidR="6DCD92F8">
        <w:rPr/>
        <w:t xml:space="preserve"> </w:t>
      </w:r>
      <w:r w:rsidR="6DCD92F8">
        <w:rPr/>
        <w:t>faveur</w:t>
      </w:r>
      <w:r w:rsidR="6DCD92F8">
        <w:rPr/>
        <w:t xml:space="preserve"> de </w:t>
      </w:r>
      <w:r w:rsidR="6DCD92F8">
        <w:rPr/>
        <w:t>l’alphabétisation</w:t>
      </w:r>
      <w:r w:rsidR="6DCD92F8">
        <w:rPr/>
        <w:t xml:space="preserve">, peu </w:t>
      </w:r>
      <w:r w:rsidR="6DCD92F8">
        <w:rPr/>
        <w:t>importe</w:t>
      </w:r>
      <w:r w:rsidR="6DCD92F8">
        <w:rPr/>
        <w:t xml:space="preserve">. Mais il </w:t>
      </w:r>
      <w:r w:rsidR="6DCD92F8">
        <w:rPr/>
        <w:t>n’était</w:t>
      </w:r>
      <w:r w:rsidR="6DCD92F8">
        <w:rPr/>
        <w:t xml:space="preserve"> pas </w:t>
      </w:r>
      <w:r w:rsidR="6DCD92F8">
        <w:rPr/>
        <w:t>habituel</w:t>
      </w:r>
      <w:r w:rsidR="6DCD92F8">
        <w:rPr/>
        <w:t xml:space="preserve"> que </w:t>
      </w:r>
      <w:r w:rsidR="6DCD92F8">
        <w:rPr/>
        <w:t>quelqu’un</w:t>
      </w:r>
      <w:r w:rsidR="6DCD92F8">
        <w:rPr/>
        <w:t xml:space="preserve">, </w:t>
      </w:r>
      <w:r w:rsidR="6DCD92F8">
        <w:rPr/>
        <w:t>en</w:t>
      </w:r>
      <w:r w:rsidR="6DCD92F8">
        <w:rPr/>
        <w:t xml:space="preserve"> </w:t>
      </w:r>
      <w:r w:rsidR="6DCD92F8">
        <w:rPr/>
        <w:t>cherchant</w:t>
      </w:r>
      <w:r w:rsidR="6DCD92F8">
        <w:rPr/>
        <w:t xml:space="preserve"> à faire </w:t>
      </w:r>
      <w:r w:rsidR="6DCD92F8">
        <w:rPr/>
        <w:t>retirer</w:t>
      </w:r>
      <w:r w:rsidR="6DCD92F8">
        <w:rPr/>
        <w:t xml:space="preserve"> un livre </w:t>
      </w:r>
      <w:r w:rsidR="6DCD92F8">
        <w:rPr/>
        <w:t>d’une</w:t>
      </w:r>
      <w:r w:rsidR="6DCD92F8">
        <w:rPr/>
        <w:t xml:space="preserve"> étagère de </w:t>
      </w:r>
      <w:r w:rsidR="6DCD92F8">
        <w:rPr/>
        <w:t>bibliothèque</w:t>
      </w:r>
      <w:r w:rsidR="6DCD92F8">
        <w:rPr/>
        <w:t xml:space="preserve">, </w:t>
      </w:r>
      <w:r w:rsidR="6DCD92F8">
        <w:rPr/>
        <w:t>cherche</w:t>
      </w:r>
      <w:r w:rsidR="6DCD92F8">
        <w:rPr/>
        <w:t xml:space="preserve"> à </w:t>
      </w:r>
      <w:r w:rsidR="6DCD92F8">
        <w:rPr/>
        <w:t>vider</w:t>
      </w:r>
      <w:r w:rsidR="6DCD92F8">
        <w:rPr/>
        <w:t xml:space="preserve"> </w:t>
      </w:r>
      <w:r w:rsidR="6DCD92F8">
        <w:rPr/>
        <w:t>une</w:t>
      </w:r>
      <w:r w:rsidR="6DCD92F8">
        <w:rPr/>
        <w:t xml:space="preserve"> </w:t>
      </w:r>
      <w:r w:rsidR="6DCD92F8">
        <w:rPr/>
        <w:t>bibliothèque</w:t>
      </w:r>
      <w:r w:rsidR="6DCD92F8">
        <w:rPr/>
        <w:t xml:space="preserve">, à la </w:t>
      </w:r>
      <w:r w:rsidR="6DCD92F8">
        <w:rPr/>
        <w:t>démonter</w:t>
      </w:r>
      <w:r w:rsidR="6DCD92F8">
        <w:rPr/>
        <w:t xml:space="preserve">. Bien plus </w:t>
      </w:r>
      <w:r w:rsidR="6DCD92F8">
        <w:rPr/>
        <w:t>souvent</w:t>
      </w:r>
      <w:r w:rsidR="6DCD92F8">
        <w:rPr/>
        <w:t xml:space="preserve">, il </w:t>
      </w:r>
      <w:r w:rsidR="6DCD92F8">
        <w:rPr/>
        <w:t>s'agissait</w:t>
      </w:r>
      <w:r w:rsidR="6DCD92F8">
        <w:rPr/>
        <w:t xml:space="preserve"> de </w:t>
      </w:r>
      <w:r w:rsidR="6DCD92F8">
        <w:rPr/>
        <w:t>cibler</w:t>
      </w:r>
      <w:r w:rsidR="6DCD92F8">
        <w:rPr/>
        <w:t xml:space="preserve"> un livre </w:t>
      </w:r>
      <w:r w:rsidR="6DCD92F8">
        <w:rPr/>
        <w:t>en</w:t>
      </w:r>
      <w:r w:rsidR="6DCD92F8">
        <w:rPr/>
        <w:t xml:space="preserve"> particulier, et il y </w:t>
      </w:r>
      <w:r w:rsidR="6DCD92F8">
        <w:rPr/>
        <w:t>avait</w:t>
      </w:r>
      <w:r w:rsidR="6DCD92F8">
        <w:rPr/>
        <w:t xml:space="preserve"> </w:t>
      </w:r>
      <w:r w:rsidR="6DCD92F8">
        <w:rPr/>
        <w:t>vraiment</w:t>
      </w:r>
      <w:r w:rsidR="6DCD92F8">
        <w:rPr/>
        <w:t xml:space="preserve"> </w:t>
      </w:r>
      <w:r w:rsidR="6DCD92F8">
        <w:rPr/>
        <w:t>cet</w:t>
      </w:r>
      <w:r w:rsidR="6DCD92F8">
        <w:rPr/>
        <w:t xml:space="preserve"> argument du genre, non, </w:t>
      </w:r>
      <w:r w:rsidR="6DCD92F8">
        <w:rPr/>
        <w:t>c'est</w:t>
      </w:r>
      <w:r w:rsidR="6DCD92F8">
        <w:rPr/>
        <w:t xml:space="preserve"> </w:t>
      </w:r>
      <w:r w:rsidR="6DCD92F8">
        <w:rPr/>
        <w:t>en</w:t>
      </w:r>
      <w:r w:rsidR="6DCD92F8">
        <w:rPr/>
        <w:t xml:space="preserve"> fait au service de </w:t>
      </w:r>
      <w:r w:rsidR="6DCD92F8">
        <w:rPr/>
        <w:t>l'alphabétisation</w:t>
      </w:r>
      <w:r w:rsidR="6DCD92F8">
        <w:rPr/>
        <w:t xml:space="preserve">. Cela </w:t>
      </w:r>
      <w:r w:rsidR="6DCD92F8">
        <w:rPr/>
        <w:t>est</w:t>
      </w:r>
      <w:r w:rsidR="6DCD92F8">
        <w:rPr/>
        <w:t xml:space="preserve"> au service de </w:t>
      </w:r>
      <w:r w:rsidR="6DCD92F8">
        <w:rPr/>
        <w:t>ce</w:t>
      </w:r>
      <w:r w:rsidR="6DCD92F8">
        <w:rPr/>
        <w:t xml:space="preserve"> que la </w:t>
      </w:r>
      <w:r w:rsidR="6DCD92F8">
        <w:rPr/>
        <w:t>bibliothèque</w:t>
      </w:r>
      <w:r w:rsidR="6DCD92F8">
        <w:rPr/>
        <w:t xml:space="preserve"> </w:t>
      </w:r>
      <w:r w:rsidR="6DCD92F8">
        <w:rPr/>
        <w:t>est</w:t>
      </w:r>
      <w:r w:rsidR="6DCD92F8">
        <w:rPr/>
        <w:t xml:space="preserve"> </w:t>
      </w:r>
      <w:r w:rsidR="6DCD92F8">
        <w:rPr/>
        <w:t>censée</w:t>
      </w:r>
      <w:r w:rsidR="6DCD92F8">
        <w:rPr/>
        <w:t xml:space="preserve"> faire. Il </w:t>
      </w:r>
      <w:r w:rsidR="6DCD92F8">
        <w:rPr/>
        <w:t>est</w:t>
      </w:r>
      <w:r w:rsidR="6DCD92F8">
        <w:rPr/>
        <w:t xml:space="preserve"> au service de </w:t>
      </w:r>
      <w:r w:rsidR="6DCD92F8">
        <w:rPr/>
        <w:t>nos</w:t>
      </w:r>
      <w:r w:rsidR="6DCD92F8">
        <w:rPr/>
        <w:t xml:space="preserve"> </w:t>
      </w:r>
      <w:r w:rsidR="6DCD92F8">
        <w:rPr/>
        <w:t>jeunes</w:t>
      </w:r>
      <w:r w:rsidR="6DCD92F8">
        <w:rPr/>
        <w:t xml:space="preserve"> de </w:t>
      </w:r>
      <w:r w:rsidR="6DCD92F8">
        <w:rPr/>
        <w:t>retirer</w:t>
      </w:r>
      <w:r w:rsidR="6DCD92F8">
        <w:rPr/>
        <w:t xml:space="preserve"> </w:t>
      </w:r>
      <w:r w:rsidR="6DCD92F8">
        <w:rPr/>
        <w:t>ce</w:t>
      </w:r>
      <w:r w:rsidR="6DCD92F8">
        <w:rPr/>
        <w:t xml:space="preserve"> livre de </w:t>
      </w:r>
      <w:r w:rsidR="6DCD92F8">
        <w:rPr/>
        <w:t>l'accès</w:t>
      </w:r>
      <w:r w:rsidR="6DCD92F8">
        <w:rPr/>
        <w:t xml:space="preserve"> pour </w:t>
      </w:r>
      <w:r w:rsidR="6DCD92F8">
        <w:rPr/>
        <w:t>cette</w:t>
      </w:r>
      <w:r w:rsidR="6DCD92F8">
        <w:rPr/>
        <w:t xml:space="preserve"> raison, </w:t>
      </w:r>
      <w:r w:rsidR="6DCD92F8">
        <w:rPr/>
        <w:t>cette</w:t>
      </w:r>
      <w:r w:rsidR="6DCD92F8">
        <w:rPr/>
        <w:t xml:space="preserve"> raison, </w:t>
      </w:r>
      <w:r w:rsidR="6DCD92F8">
        <w:rPr/>
        <w:t>cette</w:t>
      </w:r>
      <w:r w:rsidR="6DCD92F8">
        <w:rPr/>
        <w:t xml:space="preserve"> raison.</w:t>
      </w:r>
    </w:p>
    <w:p xmlns:wp14="http://schemas.microsoft.com/office/word/2010/wordml" w:rsidP="57C9F75C" wp14:paraId="51B36668" wp14:textId="4A89244A">
      <w:pPr>
        <w:pStyle w:val="Normal"/>
      </w:pPr>
      <w:r w:rsidR="6DCD92F8">
        <w:rPr/>
        <w:t xml:space="preserve">Et nous </w:t>
      </w:r>
      <w:r w:rsidR="6DCD92F8">
        <w:rPr/>
        <w:t>constatons</w:t>
      </w:r>
      <w:r w:rsidR="6DCD92F8">
        <w:rPr/>
        <w:t xml:space="preserve"> un </w:t>
      </w:r>
      <w:r w:rsidR="6DCD92F8">
        <w:rPr/>
        <w:t>changement</w:t>
      </w:r>
      <w:r w:rsidR="6DCD92F8">
        <w:rPr/>
        <w:t xml:space="preserve"> dans </w:t>
      </w:r>
      <w:r w:rsidR="6DCD92F8">
        <w:rPr/>
        <w:t>cette</w:t>
      </w:r>
      <w:r w:rsidR="6DCD92F8">
        <w:rPr/>
        <w:t xml:space="preserve"> motivation </w:t>
      </w:r>
      <w:r w:rsidR="6DCD92F8">
        <w:rPr/>
        <w:t>ou</w:t>
      </w:r>
      <w:r w:rsidR="6DCD92F8">
        <w:rPr/>
        <w:t xml:space="preserve"> dans la contradiction qui </w:t>
      </w:r>
      <w:r w:rsidR="6DCD92F8">
        <w:rPr/>
        <w:t>est</w:t>
      </w:r>
      <w:r w:rsidR="6DCD92F8">
        <w:rPr/>
        <w:t xml:space="preserve"> </w:t>
      </w:r>
      <w:r w:rsidR="6DCD92F8">
        <w:rPr/>
        <w:t>en</w:t>
      </w:r>
      <w:r w:rsidR="6DCD92F8">
        <w:rPr/>
        <w:t xml:space="preserve"> quelque </w:t>
      </w:r>
      <w:r w:rsidR="6DCD92F8">
        <w:rPr/>
        <w:t>sorte</w:t>
      </w:r>
      <w:r w:rsidR="6DCD92F8">
        <w:rPr/>
        <w:t xml:space="preserve"> </w:t>
      </w:r>
      <w:r w:rsidR="6DCD92F8">
        <w:rPr/>
        <w:t>acceptée</w:t>
      </w:r>
      <w:r w:rsidR="6DCD92F8">
        <w:rPr/>
        <w:t xml:space="preserve">, la contradiction du </w:t>
      </w:r>
      <w:r w:rsidR="6DCD92F8">
        <w:rPr/>
        <w:t>type :</w:t>
      </w:r>
      <w:r w:rsidR="6DCD92F8">
        <w:rPr/>
        <w:t xml:space="preserve"> « Je parle des droits </w:t>
      </w:r>
      <w:r w:rsidR="6DCD92F8">
        <w:rPr/>
        <w:t>parentaux</w:t>
      </w:r>
      <w:r w:rsidR="6DCD92F8">
        <w:rPr/>
        <w:t xml:space="preserve">. </w:t>
      </w:r>
      <w:r w:rsidR="6DCD92F8">
        <w:rPr/>
        <w:t>C'est</w:t>
      </w:r>
      <w:r w:rsidR="6DCD92F8">
        <w:rPr/>
        <w:t xml:space="preserve"> </w:t>
      </w:r>
      <w:r w:rsidR="6DCD92F8">
        <w:rPr/>
        <w:t>mon</w:t>
      </w:r>
      <w:r w:rsidR="6DCD92F8">
        <w:rPr/>
        <w:t xml:space="preserve"> droit </w:t>
      </w:r>
      <w:r w:rsidR="6DCD92F8">
        <w:rPr/>
        <w:t>en</w:t>
      </w:r>
      <w:r w:rsidR="6DCD92F8">
        <w:rPr/>
        <w:t xml:space="preserve"> tant que parent de ne pas </w:t>
      </w:r>
      <w:r w:rsidR="6DCD92F8">
        <w:rPr/>
        <w:t>permettre</w:t>
      </w:r>
      <w:r w:rsidR="6DCD92F8">
        <w:rPr/>
        <w:t xml:space="preserve"> à </w:t>
      </w:r>
      <w:r w:rsidR="6DCD92F8">
        <w:rPr/>
        <w:t>mon</w:t>
      </w:r>
      <w:r w:rsidR="6DCD92F8">
        <w:rPr/>
        <w:t xml:space="preserve"> enfant </w:t>
      </w:r>
      <w:r w:rsidR="6DCD92F8">
        <w:rPr/>
        <w:t>d'avoir</w:t>
      </w:r>
      <w:r w:rsidR="6DCD92F8">
        <w:rPr/>
        <w:t xml:space="preserve"> </w:t>
      </w:r>
      <w:r w:rsidR="6DCD92F8">
        <w:rPr/>
        <w:t>accès</w:t>
      </w:r>
      <w:r w:rsidR="6DCD92F8">
        <w:rPr/>
        <w:t xml:space="preserve"> à </w:t>
      </w:r>
      <w:r w:rsidR="6DCD92F8">
        <w:rPr/>
        <w:t>ce</w:t>
      </w:r>
      <w:r w:rsidR="6DCD92F8">
        <w:rPr/>
        <w:t xml:space="preserve"> livre. Et peu </w:t>
      </w:r>
      <w:r w:rsidR="6DCD92F8">
        <w:rPr/>
        <w:t>importe</w:t>
      </w:r>
      <w:r w:rsidR="6DCD92F8">
        <w:rPr/>
        <w:t xml:space="preserve"> </w:t>
      </w:r>
      <w:r w:rsidR="6DCD92F8">
        <w:rPr/>
        <w:t>si</w:t>
      </w:r>
      <w:r w:rsidR="6DCD92F8">
        <w:rPr/>
        <w:t xml:space="preserve"> </w:t>
      </w:r>
      <w:r w:rsidR="6DCD92F8">
        <w:rPr/>
        <w:t>mes</w:t>
      </w:r>
      <w:r w:rsidR="6DCD92F8">
        <w:rPr/>
        <w:t xml:space="preserve"> droits </w:t>
      </w:r>
      <w:r w:rsidR="6DCD92F8">
        <w:rPr/>
        <w:t>parentaux</w:t>
      </w:r>
      <w:r w:rsidR="6DCD92F8">
        <w:rPr/>
        <w:t xml:space="preserve">, </w:t>
      </w:r>
      <w:r w:rsidR="6DCD92F8">
        <w:rPr/>
        <w:t>tels</w:t>
      </w:r>
      <w:r w:rsidR="6DCD92F8">
        <w:rPr/>
        <w:t xml:space="preserve"> que je </w:t>
      </w:r>
      <w:r w:rsidR="6DCD92F8">
        <w:rPr/>
        <w:t>l'ai</w:t>
      </w:r>
      <w:r w:rsidR="6DCD92F8">
        <w:rPr/>
        <w:t xml:space="preserve"> </w:t>
      </w:r>
      <w:r w:rsidR="6DCD92F8">
        <w:rPr/>
        <w:t>décrit</w:t>
      </w:r>
      <w:r w:rsidR="6DCD92F8">
        <w:rPr/>
        <w:t xml:space="preserve">, </w:t>
      </w:r>
      <w:r w:rsidR="6DCD92F8">
        <w:rPr/>
        <w:t>sont</w:t>
      </w:r>
      <w:r w:rsidR="6DCD92F8">
        <w:rPr/>
        <w:t xml:space="preserve"> </w:t>
      </w:r>
      <w:r w:rsidR="6DCD92F8">
        <w:rPr/>
        <w:t>en</w:t>
      </w:r>
      <w:r w:rsidR="6DCD92F8">
        <w:rPr/>
        <w:t xml:space="preserve"> opposition </w:t>
      </w:r>
      <w:r w:rsidR="6DCD92F8">
        <w:rPr/>
        <w:t>directe</w:t>
      </w:r>
      <w:r w:rsidR="6DCD92F8">
        <w:rPr/>
        <w:t xml:space="preserve"> avec les droits </w:t>
      </w:r>
      <w:r w:rsidR="6DCD92F8">
        <w:rPr/>
        <w:t>parentaux</w:t>
      </w:r>
      <w:r w:rsidR="6DCD92F8">
        <w:rPr/>
        <w:t xml:space="preserve"> de </w:t>
      </w:r>
      <w:r w:rsidR="6DCD92F8">
        <w:rPr/>
        <w:t>n'importe</w:t>
      </w:r>
      <w:r w:rsidR="6DCD92F8">
        <w:rPr/>
        <w:t xml:space="preserve"> </w:t>
      </w:r>
      <w:r w:rsidR="6DCD92F8">
        <w:rPr/>
        <w:t>quel</w:t>
      </w:r>
      <w:r w:rsidR="6DCD92F8">
        <w:rPr/>
        <w:t xml:space="preserve"> </w:t>
      </w:r>
      <w:r w:rsidR="6DCD92F8">
        <w:rPr/>
        <w:t>autre</w:t>
      </w:r>
      <w:r w:rsidR="6DCD92F8">
        <w:rPr/>
        <w:t xml:space="preserve"> parent de </w:t>
      </w:r>
      <w:r w:rsidR="6DCD92F8">
        <w:rPr/>
        <w:t>l'école</w:t>
      </w:r>
      <w:r w:rsidR="6DCD92F8">
        <w:rPr/>
        <w:t xml:space="preserve">, à </w:t>
      </w:r>
      <w:r w:rsidR="6DCD92F8">
        <w:rPr/>
        <w:t>l'exception</w:t>
      </w:r>
      <w:r w:rsidR="6DCD92F8">
        <w:rPr/>
        <w:t xml:space="preserve"> bien </w:t>
      </w:r>
      <w:r w:rsidR="6DCD92F8">
        <w:rPr/>
        <w:t>sûr</w:t>
      </w:r>
      <w:r w:rsidR="6DCD92F8">
        <w:rPr/>
        <w:t xml:space="preserve"> des parents qui </w:t>
      </w:r>
      <w:r w:rsidR="6DCD92F8">
        <w:rPr/>
        <w:t>sont</w:t>
      </w:r>
      <w:r w:rsidR="6DCD92F8">
        <w:rPr/>
        <w:t xml:space="preserve"> </w:t>
      </w:r>
      <w:r w:rsidR="6DCD92F8">
        <w:rPr/>
        <w:t>d'accord</w:t>
      </w:r>
      <w:r w:rsidR="6DCD92F8">
        <w:rPr/>
        <w:t xml:space="preserve"> avec </w:t>
      </w:r>
      <w:r w:rsidR="6DCD92F8">
        <w:rPr/>
        <w:t>moi</w:t>
      </w:r>
      <w:r w:rsidR="6DCD92F8">
        <w:rPr/>
        <w:t xml:space="preserve">." Ce </w:t>
      </w:r>
      <w:r w:rsidR="6DCD92F8">
        <w:rPr/>
        <w:t>niveau</w:t>
      </w:r>
      <w:r w:rsidR="6DCD92F8">
        <w:rPr/>
        <w:t xml:space="preserve"> de contradiction </w:t>
      </w:r>
      <w:r w:rsidR="6DCD92F8">
        <w:rPr/>
        <w:t>est</w:t>
      </w:r>
      <w:r w:rsidR="6DCD92F8">
        <w:rPr/>
        <w:t xml:space="preserve"> un peu nouveau, le genre </w:t>
      </w:r>
      <w:r w:rsidR="6DCD92F8">
        <w:rPr/>
        <w:t>d'anti-alphabétisation</w:t>
      </w:r>
      <w:r w:rsidR="6DCD92F8">
        <w:rPr/>
        <w:t xml:space="preserve"> ouverte du genre « je </w:t>
      </w:r>
      <w:r w:rsidR="6DCD92F8">
        <w:rPr/>
        <w:t>préférerais</w:t>
      </w:r>
      <w:r w:rsidR="6DCD92F8">
        <w:rPr/>
        <w:t xml:space="preserve"> que </w:t>
      </w:r>
      <w:r w:rsidR="6DCD92F8">
        <w:rPr/>
        <w:t>ces</w:t>
      </w:r>
      <w:r w:rsidR="6DCD92F8">
        <w:rPr/>
        <w:t xml:space="preserve"> enfants </w:t>
      </w:r>
      <w:r w:rsidR="6DCD92F8">
        <w:rPr/>
        <w:t>n'apprennent</w:t>
      </w:r>
      <w:r w:rsidR="6DCD92F8">
        <w:rPr/>
        <w:t xml:space="preserve"> pas à lire </w:t>
      </w:r>
      <w:r w:rsidR="6DCD92F8">
        <w:rPr/>
        <w:t>plutôt</w:t>
      </w:r>
      <w:r w:rsidR="6DCD92F8">
        <w:rPr/>
        <w:t xml:space="preserve"> que de </w:t>
      </w:r>
      <w:r w:rsidR="6DCD92F8">
        <w:rPr/>
        <w:t>pouvoir</w:t>
      </w:r>
      <w:r w:rsidR="6DCD92F8">
        <w:rPr/>
        <w:t xml:space="preserve"> lire et </w:t>
      </w:r>
      <w:r w:rsidR="6DCD92F8">
        <w:rPr/>
        <w:t>d'y</w:t>
      </w:r>
      <w:r w:rsidR="6DCD92F8">
        <w:rPr/>
        <w:t xml:space="preserve"> </w:t>
      </w:r>
      <w:r w:rsidR="6DCD92F8">
        <w:rPr/>
        <w:t>avoir</w:t>
      </w:r>
      <w:r w:rsidR="6DCD92F8">
        <w:rPr/>
        <w:t xml:space="preserve"> </w:t>
      </w:r>
      <w:r w:rsidR="6DCD92F8">
        <w:rPr/>
        <w:t>accès</w:t>
      </w:r>
      <w:r w:rsidR="6DCD92F8">
        <w:rPr/>
        <w:t xml:space="preserve"> ». Et au </w:t>
      </w:r>
      <w:r w:rsidR="6DCD92F8">
        <w:rPr/>
        <w:t>cœur</w:t>
      </w:r>
      <w:r w:rsidR="6DCD92F8">
        <w:rPr/>
        <w:t xml:space="preserve"> de tout </w:t>
      </w:r>
      <w:r w:rsidR="6DCD92F8">
        <w:rPr/>
        <w:t>cela</w:t>
      </w:r>
      <w:r w:rsidR="6DCD92F8">
        <w:rPr/>
        <w:t xml:space="preserve">, la </w:t>
      </w:r>
      <w:r w:rsidR="6DCD92F8">
        <w:rPr/>
        <w:t>cruauté</w:t>
      </w:r>
      <w:r w:rsidR="6DCD92F8">
        <w:rPr/>
        <w:t xml:space="preserve">, la </w:t>
      </w:r>
      <w:r w:rsidR="6DCD92F8">
        <w:rPr/>
        <w:t>cruauté</w:t>
      </w:r>
      <w:r w:rsidR="6DCD92F8">
        <w:rPr/>
        <w:t xml:space="preserve"> de « Je </w:t>
      </w:r>
      <w:r w:rsidR="6DCD92F8">
        <w:rPr/>
        <w:t>m'en</w:t>
      </w:r>
      <w:r w:rsidR="6DCD92F8">
        <w:rPr/>
        <w:t xml:space="preserve"> fiche </w:t>
      </w:r>
      <w:r w:rsidR="6DCD92F8">
        <w:rPr/>
        <w:t>si</w:t>
      </w:r>
      <w:r w:rsidR="6DCD92F8">
        <w:rPr/>
        <w:t xml:space="preserve"> </w:t>
      </w:r>
      <w:r w:rsidR="6DCD92F8">
        <w:rPr/>
        <w:t>ce</w:t>
      </w:r>
      <w:r w:rsidR="6DCD92F8">
        <w:rPr/>
        <w:t xml:space="preserve"> livre </w:t>
      </w:r>
      <w:r w:rsidR="6DCD92F8">
        <w:rPr/>
        <w:t>s'affirme</w:t>
      </w:r>
      <w:r w:rsidR="6DCD92F8">
        <w:rPr/>
        <w:t xml:space="preserve"> </w:t>
      </w:r>
      <w:r w:rsidR="6DCD92F8">
        <w:rPr/>
        <w:t>auprès</w:t>
      </w:r>
      <w:r w:rsidR="6DCD92F8">
        <w:rPr/>
        <w:t xml:space="preserve"> d'un enfant qui </w:t>
      </w:r>
      <w:r w:rsidR="6DCD92F8">
        <w:rPr/>
        <w:t>s'identifie</w:t>
      </w:r>
      <w:r w:rsidR="6DCD92F8">
        <w:rPr/>
        <w:t xml:space="preserve"> aux </w:t>
      </w:r>
      <w:r w:rsidR="6DCD92F8">
        <w:rPr/>
        <w:t>personnages</w:t>
      </w:r>
      <w:r w:rsidR="6DCD92F8">
        <w:rPr/>
        <w:t xml:space="preserve"> de </w:t>
      </w:r>
      <w:r w:rsidR="6DCD92F8">
        <w:rPr/>
        <w:t>ces</w:t>
      </w:r>
      <w:r w:rsidR="6DCD92F8">
        <w:rPr/>
        <w:t xml:space="preserve"> pages ».</w:t>
      </w:r>
    </w:p>
    <w:p xmlns:wp14="http://schemas.microsoft.com/office/word/2010/wordml" w:rsidP="57C9F75C" wp14:paraId="49D348C6" wp14:textId="406A92CE">
      <w:pPr>
        <w:pStyle w:val="Normal"/>
      </w:pPr>
      <w:r w:rsidR="6DCD92F8">
        <w:rPr/>
        <w:t xml:space="preserve">"Je m'en fiche si en disant que ce livre est inapproprié, je dis qu'il y a une partie entière de la population, une partie de mes semblables qui est également inappropriée et pas seulement inappropriée pour certains, mais inappropriée pour tous." C’est la cruauté qui est au cœur de tout cela. La contradiction, l'anti-alphabétisation et la cruauté sont le point central, et, encore une fois, ce n'est pas quelque chose de nouveau dans l'interdiction des livres. Cela a certainement été présent tout au long de l'histoire des interdictions de livres aux États-Unis, mais ne serait-ce que parce que nous vivons cela en ce moment, cela semble si aigu, si intensifié, si intensifié et si hors du commun pour les gens. On a juste l'impression que cela est poussé à l'extrême, même au point où vous démantèlerez littéralement la bibliothèque de votre communauté, vous allez </w:t>
      </w:r>
      <w:r w:rsidR="6DCD92F8">
        <w:rPr/>
        <w:t>détruire</w:t>
      </w:r>
      <w:r w:rsidR="6DCD92F8">
        <w:rPr/>
        <w:t xml:space="preserve"> la bibliothèque pour tout le monde parce que vous n'obtenez pas ce que vous voulez, cela ressemble à un extrême que nous n'avons jamais eu à vivre auparavant, mais c'est peut-être simplement parce que nous le vivons maintenant.</w:t>
      </w:r>
    </w:p>
    <w:p xmlns:wp14="http://schemas.microsoft.com/office/word/2010/wordml" w:rsidP="57C9F75C" wp14:paraId="369126DC" wp14:textId="13467A5A">
      <w:pPr>
        <w:pStyle w:val="Normal"/>
      </w:pPr>
      <w:r w:rsidR="6DCD92F8">
        <w:rPr/>
        <w:t xml:space="preserve">Maintenant, je ne vais pas mettre fin à la conversation sur tout ce qui est triste. Je dirai également qu'il y a, sinon une lueur d'espoir, je ne sais pas si c'est une lueur d'espoir ou simplement une nouvelle positive, n'est-ce pas ? Toutes les nouvelles ne sont pas négatives, il y a donc du positif à en ressortir. Oui, nous voyons de terribles législations parallèles. Oui, nous assistons à des attaques contre des bibliothécaires et à leurs licenciements, mais nous voyons également des lois anti-censure faire leur chemin dans diverses législatures d'État, avec succès également. Il est extrêmement encourageant de constater que les endroits que nous considérons comme des refuges pour la liberté intellectuelle sont en fait, dans de nombreux cas, en train de la codifier pour que la juridiction locale et le local, quelle que soit l'ampleur du consensus local, soient en train de le faire </w:t>
      </w:r>
      <w:proofErr w:type="gramStart"/>
      <w:r w:rsidR="6DCD92F8">
        <w:rPr/>
        <w:t>le</w:t>
      </w:r>
      <w:proofErr w:type="gramEnd"/>
      <w:r w:rsidR="6DCD92F8">
        <w:rPr/>
        <w:t xml:space="preserve"> caractère inacceptable d'un livre, le fait qu'ils ne sont tout simplement pas habilités à retirer ce livre de l'accès de leur communauté en raison de leur objection personnelle au contenu, et cetera, et cetera.</w:t>
      </w:r>
    </w:p>
    <w:p xmlns:wp14="http://schemas.microsoft.com/office/word/2010/wordml" w:rsidP="57C9F75C" wp14:paraId="26967ABA" wp14:textId="1210F300">
      <w:pPr>
        <w:pStyle w:val="Normal"/>
      </w:pPr>
      <w:r w:rsidR="6DCD92F8">
        <w:rPr/>
        <w:t>C'est</w:t>
      </w:r>
      <w:r w:rsidR="6DCD92F8">
        <w:rPr/>
        <w:t xml:space="preserve"> </w:t>
      </w:r>
      <w:r w:rsidR="6DCD92F8">
        <w:rPr/>
        <w:t>une</w:t>
      </w:r>
      <w:r w:rsidR="6DCD92F8">
        <w:rPr/>
        <w:t xml:space="preserve"> note positive, et encore </w:t>
      </w:r>
      <w:r w:rsidR="6DCD92F8">
        <w:rPr/>
        <w:t>une</w:t>
      </w:r>
      <w:r w:rsidR="6DCD92F8">
        <w:rPr/>
        <w:t xml:space="preserve"> </w:t>
      </w:r>
      <w:r w:rsidR="6DCD92F8">
        <w:rPr/>
        <w:t>fois</w:t>
      </w:r>
      <w:r w:rsidR="6DCD92F8">
        <w:rPr/>
        <w:t xml:space="preserve">, </w:t>
      </w:r>
      <w:r w:rsidR="6DCD92F8">
        <w:rPr/>
        <w:t>cela</w:t>
      </w:r>
      <w:r w:rsidR="6DCD92F8">
        <w:rPr/>
        <w:t xml:space="preserve"> </w:t>
      </w:r>
      <w:r w:rsidR="6DCD92F8">
        <w:rPr/>
        <w:t>n'aurait</w:t>
      </w:r>
      <w:r w:rsidR="6DCD92F8">
        <w:rPr/>
        <w:t xml:space="preserve"> jamais </w:t>
      </w:r>
      <w:r w:rsidR="6DCD92F8">
        <w:rPr/>
        <w:t>dû</w:t>
      </w:r>
      <w:r w:rsidR="6DCD92F8">
        <w:rPr/>
        <w:t xml:space="preserve"> arriver </w:t>
      </w:r>
      <w:r w:rsidR="6DCD92F8">
        <w:rPr/>
        <w:t>en</w:t>
      </w:r>
      <w:r w:rsidR="6DCD92F8">
        <w:rPr/>
        <w:t xml:space="preserve"> premier lieu, </w:t>
      </w:r>
      <w:r w:rsidR="6DCD92F8">
        <w:rPr/>
        <w:t>mais</w:t>
      </w:r>
      <w:r w:rsidR="6DCD92F8">
        <w:rPr/>
        <w:t xml:space="preserve"> les </w:t>
      </w:r>
      <w:r w:rsidR="6DCD92F8">
        <w:rPr/>
        <w:t>bibliothécaires</w:t>
      </w:r>
      <w:r w:rsidR="6DCD92F8">
        <w:rPr/>
        <w:t xml:space="preserve"> qui </w:t>
      </w:r>
      <w:r w:rsidR="6DCD92F8">
        <w:rPr/>
        <w:t>ont</w:t>
      </w:r>
      <w:r w:rsidR="6DCD92F8">
        <w:rPr/>
        <w:t xml:space="preserve"> perdu </w:t>
      </w:r>
      <w:r w:rsidR="6DCD92F8">
        <w:rPr/>
        <w:t>leur</w:t>
      </w:r>
      <w:r w:rsidR="6DCD92F8">
        <w:rPr/>
        <w:t xml:space="preserve"> </w:t>
      </w:r>
      <w:r w:rsidR="6DCD92F8">
        <w:rPr/>
        <w:t>emploi</w:t>
      </w:r>
      <w:r w:rsidR="6DCD92F8">
        <w:rPr/>
        <w:t xml:space="preserve"> </w:t>
      </w:r>
      <w:r w:rsidR="6DCD92F8">
        <w:rPr/>
        <w:t>ou</w:t>
      </w:r>
      <w:r w:rsidR="6DCD92F8">
        <w:rPr/>
        <w:t xml:space="preserve"> tout </w:t>
      </w:r>
      <w:r w:rsidR="6DCD92F8">
        <w:rPr/>
        <w:t>autre</w:t>
      </w:r>
      <w:r w:rsidR="6DCD92F8">
        <w:rPr/>
        <w:t xml:space="preserve"> type de </w:t>
      </w:r>
      <w:r w:rsidR="6DCD92F8">
        <w:rPr/>
        <w:t>harcèlement</w:t>
      </w:r>
      <w:r w:rsidR="6DCD92F8">
        <w:rPr/>
        <w:t xml:space="preserve">, et cetera, qui </w:t>
      </w:r>
      <w:r w:rsidR="6DCD92F8">
        <w:rPr/>
        <w:t>ont</w:t>
      </w:r>
      <w:r w:rsidR="6DCD92F8">
        <w:rPr/>
        <w:t xml:space="preserve"> </w:t>
      </w:r>
      <w:r w:rsidR="6DCD92F8">
        <w:rPr/>
        <w:t>pu</w:t>
      </w:r>
      <w:r w:rsidR="6DCD92F8">
        <w:rPr/>
        <w:t xml:space="preserve"> </w:t>
      </w:r>
      <w:r w:rsidR="6DCD92F8">
        <w:rPr/>
        <w:t>intenter</w:t>
      </w:r>
      <w:r w:rsidR="6DCD92F8">
        <w:rPr/>
        <w:t xml:space="preserve"> des </w:t>
      </w:r>
      <w:r w:rsidR="6DCD92F8">
        <w:rPr/>
        <w:t>poursuites</w:t>
      </w:r>
      <w:r w:rsidR="6DCD92F8">
        <w:rPr/>
        <w:t xml:space="preserve"> </w:t>
      </w:r>
      <w:r w:rsidR="6DCD92F8">
        <w:rPr/>
        <w:t>en</w:t>
      </w:r>
      <w:r w:rsidR="6DCD92F8">
        <w:rPr/>
        <w:t xml:space="preserve"> </w:t>
      </w:r>
      <w:r w:rsidR="6DCD92F8">
        <w:rPr/>
        <w:t>réaction</w:t>
      </w:r>
      <w:r w:rsidR="6DCD92F8">
        <w:rPr/>
        <w:t xml:space="preserve">, nous </w:t>
      </w:r>
      <w:r w:rsidR="6DCD92F8">
        <w:rPr/>
        <w:t>voyons</w:t>
      </w:r>
      <w:r w:rsidR="6DCD92F8">
        <w:rPr/>
        <w:t xml:space="preserve"> des </w:t>
      </w:r>
      <w:r w:rsidR="6DCD92F8">
        <w:rPr/>
        <w:t>résultats</w:t>
      </w:r>
      <w:r w:rsidR="6DCD92F8">
        <w:rPr/>
        <w:t xml:space="preserve"> </w:t>
      </w:r>
      <w:r w:rsidR="6DCD92F8">
        <w:rPr/>
        <w:t>positifs</w:t>
      </w:r>
      <w:r w:rsidR="6DCD92F8">
        <w:rPr/>
        <w:t xml:space="preserve"> </w:t>
      </w:r>
      <w:r w:rsidR="6DCD92F8">
        <w:rPr/>
        <w:t>provenant</w:t>
      </w:r>
      <w:r w:rsidR="6DCD92F8">
        <w:rPr/>
        <w:t xml:space="preserve"> </w:t>
      </w:r>
      <w:r w:rsidR="6DCD92F8">
        <w:rPr/>
        <w:t>également</w:t>
      </w:r>
      <w:r w:rsidR="6DCD92F8">
        <w:rPr/>
        <w:t xml:space="preserve"> de </w:t>
      </w:r>
      <w:r w:rsidR="6DCD92F8">
        <w:rPr/>
        <w:t>ces</w:t>
      </w:r>
      <w:r w:rsidR="6DCD92F8">
        <w:rPr/>
        <w:t xml:space="preserve"> </w:t>
      </w:r>
      <w:r w:rsidR="6DCD92F8">
        <w:rPr/>
        <w:t>poursuites</w:t>
      </w:r>
      <w:r w:rsidR="6DCD92F8">
        <w:rPr/>
        <w:t xml:space="preserve">. </w:t>
      </w:r>
      <w:r w:rsidR="6DCD92F8">
        <w:rPr/>
        <w:t>Soit</w:t>
      </w:r>
      <w:r w:rsidR="6DCD92F8">
        <w:rPr/>
        <w:t xml:space="preserve"> le retour de </w:t>
      </w:r>
      <w:r w:rsidR="6DCD92F8">
        <w:rPr/>
        <w:t>leur</w:t>
      </w:r>
      <w:r w:rsidR="6DCD92F8">
        <w:rPr/>
        <w:t xml:space="preserve"> </w:t>
      </w:r>
      <w:r w:rsidR="6DCD92F8">
        <w:rPr/>
        <w:t>emploi</w:t>
      </w:r>
      <w:r w:rsidR="6DCD92F8">
        <w:rPr/>
        <w:t xml:space="preserve">, </w:t>
      </w:r>
      <w:r w:rsidR="6DCD92F8">
        <w:rPr/>
        <w:t>soit</w:t>
      </w:r>
      <w:r w:rsidR="6DCD92F8">
        <w:rPr/>
        <w:t xml:space="preserve"> </w:t>
      </w:r>
      <w:r w:rsidR="6DCD92F8">
        <w:rPr/>
        <w:t>une</w:t>
      </w:r>
      <w:r w:rsidR="6DCD92F8">
        <w:rPr/>
        <w:t xml:space="preserve"> </w:t>
      </w:r>
      <w:r w:rsidR="6DCD92F8">
        <w:rPr/>
        <w:t>sorte</w:t>
      </w:r>
      <w:r w:rsidR="6DCD92F8">
        <w:rPr/>
        <w:t xml:space="preserve"> de compensation, et cetera, et encore </w:t>
      </w:r>
      <w:r w:rsidR="6DCD92F8">
        <w:rPr/>
        <w:t>une</w:t>
      </w:r>
      <w:r w:rsidR="6DCD92F8">
        <w:rPr/>
        <w:t xml:space="preserve"> </w:t>
      </w:r>
      <w:r w:rsidR="6DCD92F8">
        <w:rPr/>
        <w:t>fois</w:t>
      </w:r>
      <w:r w:rsidR="6DCD92F8">
        <w:rPr/>
        <w:t xml:space="preserve">, </w:t>
      </w:r>
      <w:r w:rsidR="6DCD92F8">
        <w:rPr/>
        <w:t>même</w:t>
      </w:r>
      <w:r w:rsidR="6DCD92F8">
        <w:rPr/>
        <w:t xml:space="preserve"> </w:t>
      </w:r>
      <w:r w:rsidR="6DCD92F8">
        <w:rPr/>
        <w:t>si</w:t>
      </w:r>
      <w:r w:rsidR="6DCD92F8">
        <w:rPr/>
        <w:t xml:space="preserve"> </w:t>
      </w:r>
      <w:r w:rsidR="6DCD92F8">
        <w:rPr/>
        <w:t>cela</w:t>
      </w:r>
      <w:r w:rsidR="6DCD92F8">
        <w:rPr/>
        <w:t xml:space="preserve"> </w:t>
      </w:r>
      <w:r w:rsidR="6DCD92F8">
        <w:rPr/>
        <w:t>n'aurait</w:t>
      </w:r>
      <w:r w:rsidR="6DCD92F8">
        <w:rPr/>
        <w:t xml:space="preserve"> pas </w:t>
      </w:r>
      <w:r w:rsidR="6DCD92F8">
        <w:rPr/>
        <w:t>dû</w:t>
      </w:r>
      <w:r w:rsidR="6DCD92F8">
        <w:rPr/>
        <w:t xml:space="preserve"> se </w:t>
      </w:r>
      <w:r w:rsidR="6DCD92F8">
        <w:rPr/>
        <w:t>produire</w:t>
      </w:r>
      <w:r w:rsidR="6DCD92F8">
        <w:rPr/>
        <w:t xml:space="preserve"> </w:t>
      </w:r>
      <w:r w:rsidR="6DCD92F8">
        <w:rPr/>
        <w:t>en</w:t>
      </w:r>
      <w:r w:rsidR="6DCD92F8">
        <w:rPr/>
        <w:t xml:space="preserve"> premier lieu, il </w:t>
      </w:r>
      <w:r w:rsidR="6DCD92F8">
        <w:rPr/>
        <w:t>est</w:t>
      </w:r>
      <w:r w:rsidR="6DCD92F8">
        <w:rPr/>
        <w:t xml:space="preserve"> très </w:t>
      </w:r>
      <w:r w:rsidR="6DCD92F8">
        <w:rPr/>
        <w:t>encourageant</w:t>
      </w:r>
      <w:r w:rsidR="6DCD92F8">
        <w:rPr/>
        <w:t xml:space="preserve"> de </w:t>
      </w:r>
      <w:r w:rsidR="6DCD92F8">
        <w:rPr/>
        <w:t>voir</w:t>
      </w:r>
      <w:r w:rsidR="6DCD92F8">
        <w:rPr/>
        <w:t xml:space="preserve"> </w:t>
      </w:r>
      <w:r w:rsidR="6DCD92F8">
        <w:rPr/>
        <w:t>ces</w:t>
      </w:r>
      <w:r w:rsidR="6DCD92F8">
        <w:rPr/>
        <w:t xml:space="preserve"> gens </w:t>
      </w:r>
      <w:r w:rsidR="6DCD92F8">
        <w:rPr/>
        <w:t>obtenir</w:t>
      </w:r>
      <w:r w:rsidR="6DCD92F8">
        <w:rPr/>
        <w:t xml:space="preserve"> justice.</w:t>
      </w:r>
    </w:p>
    <w:p xmlns:wp14="http://schemas.microsoft.com/office/word/2010/wordml" w:rsidP="57C9F75C" wp14:paraId="702835E1" wp14:textId="54602F37">
      <w:pPr>
        <w:pStyle w:val="Normal"/>
      </w:pPr>
      <w:r w:rsidR="6DCD92F8">
        <w:rPr/>
        <w:t xml:space="preserve">Et je </w:t>
      </w:r>
      <w:r w:rsidR="6DCD92F8">
        <w:rPr/>
        <w:t>vous</w:t>
      </w:r>
      <w:r w:rsidR="6DCD92F8">
        <w:rPr/>
        <w:t xml:space="preserve"> </w:t>
      </w:r>
      <w:r w:rsidR="6DCD92F8">
        <w:rPr/>
        <w:t>quitte</w:t>
      </w:r>
      <w:r w:rsidR="6DCD92F8">
        <w:rPr/>
        <w:t xml:space="preserve">, </w:t>
      </w:r>
      <w:r w:rsidR="6DCD92F8">
        <w:rPr/>
        <w:t>ce</w:t>
      </w:r>
      <w:r w:rsidR="6DCD92F8">
        <w:rPr/>
        <w:t xml:space="preserve"> </w:t>
      </w:r>
      <w:r w:rsidR="6DCD92F8">
        <w:rPr/>
        <w:t>n'est</w:t>
      </w:r>
      <w:r w:rsidR="6DCD92F8">
        <w:rPr/>
        <w:t xml:space="preserve"> pas </w:t>
      </w:r>
      <w:r w:rsidR="6DCD92F8">
        <w:rPr/>
        <w:t>vraiment</w:t>
      </w:r>
      <w:r w:rsidR="6DCD92F8">
        <w:rPr/>
        <w:t xml:space="preserve"> </w:t>
      </w:r>
      <w:r w:rsidR="6DCD92F8">
        <w:rPr/>
        <w:t>une</w:t>
      </w:r>
      <w:r w:rsidR="6DCD92F8">
        <w:rPr/>
        <w:t xml:space="preserve"> citation, </w:t>
      </w:r>
      <w:r w:rsidR="6DCD92F8">
        <w:rPr/>
        <w:t>mais</w:t>
      </w:r>
      <w:r w:rsidR="6DCD92F8">
        <w:rPr/>
        <w:t xml:space="preserve"> je </w:t>
      </w:r>
      <w:r w:rsidR="6DCD92F8">
        <w:rPr/>
        <w:t>veux</w:t>
      </w:r>
      <w:r w:rsidR="6DCD92F8">
        <w:rPr/>
        <w:t xml:space="preserve"> </w:t>
      </w:r>
      <w:r w:rsidR="6DCD92F8">
        <w:rPr/>
        <w:t>vous</w:t>
      </w:r>
      <w:r w:rsidR="6DCD92F8">
        <w:rPr/>
        <w:t xml:space="preserve"> quitter encore </w:t>
      </w:r>
      <w:r w:rsidR="6DCD92F8">
        <w:rPr/>
        <w:t>une</w:t>
      </w:r>
      <w:r w:rsidR="6DCD92F8">
        <w:rPr/>
        <w:t xml:space="preserve"> </w:t>
      </w:r>
      <w:r w:rsidR="6DCD92F8">
        <w:rPr/>
        <w:t>fois</w:t>
      </w:r>
      <w:r w:rsidR="6DCD92F8">
        <w:rPr/>
        <w:t xml:space="preserve"> </w:t>
      </w:r>
      <w:r w:rsidR="6DCD92F8">
        <w:rPr/>
        <w:t>alors</w:t>
      </w:r>
      <w:r w:rsidR="6DCD92F8">
        <w:rPr/>
        <w:t xml:space="preserve"> que </w:t>
      </w:r>
      <w:r w:rsidR="6DCD92F8">
        <w:rPr/>
        <w:t>vous</w:t>
      </w:r>
      <w:r w:rsidR="6DCD92F8">
        <w:rPr/>
        <w:t xml:space="preserve"> </w:t>
      </w:r>
      <w:r w:rsidR="6DCD92F8">
        <w:rPr/>
        <w:t>réfléchissez</w:t>
      </w:r>
      <w:r w:rsidR="6DCD92F8">
        <w:rPr/>
        <w:t xml:space="preserve"> à </w:t>
      </w:r>
      <w:r w:rsidR="6DCD92F8">
        <w:rPr/>
        <w:t>cette</w:t>
      </w:r>
      <w:r w:rsidR="6DCD92F8">
        <w:rPr/>
        <w:t xml:space="preserve"> idée de la </w:t>
      </w:r>
      <w:r w:rsidR="6DCD92F8">
        <w:rPr/>
        <w:t>présomption</w:t>
      </w:r>
      <w:r w:rsidR="6DCD92F8">
        <w:rPr/>
        <w:t xml:space="preserve"> de </w:t>
      </w:r>
      <w:r w:rsidR="6DCD92F8">
        <w:rPr/>
        <w:t>progrès</w:t>
      </w:r>
      <w:r w:rsidR="6DCD92F8">
        <w:rPr/>
        <w:t xml:space="preserve">, que </w:t>
      </w:r>
      <w:r w:rsidR="6DCD92F8">
        <w:rPr/>
        <w:t>vous</w:t>
      </w:r>
      <w:r w:rsidR="6DCD92F8">
        <w:rPr/>
        <w:t xml:space="preserve"> </w:t>
      </w:r>
      <w:r w:rsidR="6DCD92F8">
        <w:rPr/>
        <w:t>résistez</w:t>
      </w:r>
      <w:r w:rsidR="6DCD92F8">
        <w:rPr/>
        <w:t xml:space="preserve"> à la </w:t>
      </w:r>
      <w:r w:rsidR="6DCD92F8">
        <w:rPr/>
        <w:t>présomption</w:t>
      </w:r>
      <w:r w:rsidR="6DCD92F8">
        <w:rPr/>
        <w:t xml:space="preserve"> de </w:t>
      </w:r>
      <w:r w:rsidR="6DCD92F8">
        <w:rPr/>
        <w:t>progrès</w:t>
      </w:r>
      <w:r w:rsidR="6DCD92F8">
        <w:rPr/>
        <w:t xml:space="preserve">, que </w:t>
      </w:r>
      <w:r w:rsidR="6DCD92F8">
        <w:rPr/>
        <w:t>vous</w:t>
      </w:r>
      <w:r w:rsidR="6DCD92F8">
        <w:rPr/>
        <w:t xml:space="preserve"> </w:t>
      </w:r>
      <w:r w:rsidR="6DCD92F8">
        <w:rPr/>
        <w:t>résistez</w:t>
      </w:r>
      <w:r w:rsidR="6DCD92F8">
        <w:rPr/>
        <w:t xml:space="preserve"> à </w:t>
      </w:r>
      <w:r w:rsidR="6DCD92F8">
        <w:rPr/>
        <w:t>ce</w:t>
      </w:r>
      <w:r w:rsidR="6DCD92F8">
        <w:rPr/>
        <w:t xml:space="preserve"> </w:t>
      </w:r>
      <w:r w:rsidR="6DCD92F8">
        <w:rPr/>
        <w:t>mythe</w:t>
      </w:r>
      <w:r w:rsidR="6DCD92F8">
        <w:rPr/>
        <w:t xml:space="preserve"> </w:t>
      </w:r>
      <w:r w:rsidR="6DCD92F8">
        <w:rPr/>
        <w:t>selon</w:t>
      </w:r>
      <w:r w:rsidR="6DCD92F8">
        <w:rPr/>
        <w:t xml:space="preserve"> </w:t>
      </w:r>
      <w:r w:rsidR="6DCD92F8">
        <w:rPr/>
        <w:t>lequel</w:t>
      </w:r>
      <w:r w:rsidR="6DCD92F8">
        <w:rPr/>
        <w:t xml:space="preserve"> la censure </w:t>
      </w:r>
      <w:r w:rsidR="6DCD92F8">
        <w:rPr/>
        <w:t>décline</w:t>
      </w:r>
      <w:r w:rsidR="6DCD92F8">
        <w:rPr/>
        <w:t xml:space="preserve"> </w:t>
      </w:r>
      <w:r w:rsidR="6DCD92F8">
        <w:rPr/>
        <w:t>toujours</w:t>
      </w:r>
      <w:r w:rsidR="6DCD92F8">
        <w:rPr/>
        <w:t xml:space="preserve">. , </w:t>
      </w:r>
      <w:r w:rsidR="6DCD92F8">
        <w:rPr/>
        <w:t>mais</w:t>
      </w:r>
      <w:r w:rsidR="6DCD92F8">
        <w:rPr/>
        <w:t xml:space="preserve"> il </w:t>
      </w:r>
      <w:r w:rsidR="6DCD92F8">
        <w:rPr/>
        <w:t>s'agit</w:t>
      </w:r>
      <w:r w:rsidR="6DCD92F8">
        <w:rPr/>
        <w:t xml:space="preserve"> </w:t>
      </w:r>
      <w:r w:rsidR="6DCD92F8">
        <w:rPr/>
        <w:t>plutôt</w:t>
      </w:r>
      <w:r w:rsidR="6DCD92F8">
        <w:rPr/>
        <w:t xml:space="preserve"> </w:t>
      </w:r>
      <w:r w:rsidR="6DCD92F8">
        <w:rPr/>
        <w:t>toujours</w:t>
      </w:r>
      <w:r w:rsidR="6DCD92F8">
        <w:rPr/>
        <w:t xml:space="preserve"> </w:t>
      </w:r>
      <w:r w:rsidR="6DCD92F8">
        <w:rPr/>
        <w:t>d'une</w:t>
      </w:r>
      <w:r w:rsidR="6DCD92F8">
        <w:rPr/>
        <w:t xml:space="preserve"> </w:t>
      </w:r>
      <w:r w:rsidR="6DCD92F8">
        <w:rPr/>
        <w:t>sorte</w:t>
      </w:r>
      <w:r w:rsidR="6DCD92F8">
        <w:rPr/>
        <w:t xml:space="preserve"> de </w:t>
      </w:r>
      <w:r w:rsidR="6DCD92F8">
        <w:rPr/>
        <w:t>prospérité</w:t>
      </w:r>
      <w:r w:rsidR="6DCD92F8">
        <w:rPr/>
        <w:t xml:space="preserve"> et de la manière </w:t>
      </w:r>
      <w:r w:rsidR="6DCD92F8">
        <w:rPr/>
        <w:t>dont</w:t>
      </w:r>
      <w:r w:rsidR="6DCD92F8">
        <w:rPr/>
        <w:t xml:space="preserve"> </w:t>
      </w:r>
      <w:r w:rsidR="6DCD92F8">
        <w:rPr/>
        <w:t>cela</w:t>
      </w:r>
      <w:r w:rsidR="6DCD92F8">
        <w:rPr/>
        <w:t xml:space="preserve"> se </w:t>
      </w:r>
      <w:r w:rsidR="6DCD92F8">
        <w:rPr/>
        <w:t>connecte</w:t>
      </w:r>
      <w:r w:rsidR="6DCD92F8">
        <w:rPr/>
        <w:t xml:space="preserve"> à </w:t>
      </w:r>
      <w:r w:rsidR="6DCD92F8">
        <w:rPr/>
        <w:t>ce</w:t>
      </w:r>
      <w:r w:rsidR="6DCD92F8">
        <w:rPr/>
        <w:t xml:space="preserve"> que nous </w:t>
      </w:r>
      <w:r w:rsidR="6DCD92F8">
        <w:rPr/>
        <w:t>voyons</w:t>
      </w:r>
      <w:r w:rsidR="6DCD92F8">
        <w:rPr/>
        <w:t xml:space="preserve"> se </w:t>
      </w:r>
      <w:r w:rsidR="6DCD92F8">
        <w:rPr/>
        <w:t>produire</w:t>
      </w:r>
      <w:r w:rsidR="6DCD92F8">
        <w:rPr/>
        <w:t xml:space="preserve"> </w:t>
      </w:r>
      <w:r w:rsidR="6DCD92F8">
        <w:rPr/>
        <w:t>en</w:t>
      </w:r>
      <w:r w:rsidR="6DCD92F8">
        <w:rPr/>
        <w:t xml:space="preserve"> </w:t>
      </w:r>
      <w:r w:rsidR="6DCD92F8">
        <w:rPr/>
        <w:t>ce</w:t>
      </w:r>
      <w:r w:rsidR="6DCD92F8">
        <w:rPr/>
        <w:t xml:space="preserve"> moment, et </w:t>
      </w:r>
      <w:r w:rsidR="6DCD92F8">
        <w:rPr/>
        <w:t>donc</w:t>
      </w:r>
      <w:r w:rsidR="6DCD92F8">
        <w:rPr/>
        <w:t xml:space="preserve"> comment </w:t>
      </w:r>
      <w:r w:rsidR="6DCD92F8">
        <w:rPr/>
        <w:t>cela</w:t>
      </w:r>
      <w:r w:rsidR="6DCD92F8">
        <w:rPr/>
        <w:t xml:space="preserve"> se </w:t>
      </w:r>
      <w:r w:rsidR="6DCD92F8">
        <w:rPr/>
        <w:t>connecte</w:t>
      </w:r>
      <w:r w:rsidR="6DCD92F8">
        <w:rPr/>
        <w:t xml:space="preserve"> à la façon </w:t>
      </w:r>
      <w:r w:rsidR="6DCD92F8">
        <w:rPr/>
        <w:t>dont</w:t>
      </w:r>
      <w:r w:rsidR="6DCD92F8">
        <w:rPr/>
        <w:t xml:space="preserve"> nous </w:t>
      </w:r>
      <w:r w:rsidR="6DCD92F8">
        <w:rPr/>
        <w:t>pouvons</w:t>
      </w:r>
      <w:r w:rsidR="6DCD92F8">
        <w:rPr/>
        <w:t xml:space="preserve"> </w:t>
      </w:r>
      <w:r w:rsidR="6DCD92F8">
        <w:rPr/>
        <w:t>être</w:t>
      </w:r>
      <w:r w:rsidR="6DCD92F8">
        <w:rPr/>
        <w:t xml:space="preserve"> le plus </w:t>
      </w:r>
      <w:r w:rsidR="6DCD92F8">
        <w:rPr/>
        <w:t>efficaces</w:t>
      </w:r>
      <w:r w:rsidR="6DCD92F8">
        <w:rPr/>
        <w:t xml:space="preserve"> pour </w:t>
      </w:r>
      <w:r w:rsidR="6DCD92F8">
        <w:rPr/>
        <w:t>repousser</w:t>
      </w:r>
      <w:r w:rsidR="6DCD92F8">
        <w:rPr/>
        <w:t>.</w:t>
      </w:r>
    </w:p>
    <w:p xmlns:wp14="http://schemas.microsoft.com/office/word/2010/wordml" w:rsidP="57C9F75C" wp14:paraId="09295547" wp14:textId="674511F7">
      <w:pPr>
        <w:pStyle w:val="Normal"/>
      </w:pPr>
      <w:r w:rsidR="6DCD92F8">
        <w:rPr/>
        <w:t xml:space="preserve">Je </w:t>
      </w:r>
      <w:r w:rsidR="6DCD92F8">
        <w:rPr/>
        <w:t>vous</w:t>
      </w:r>
      <w:r w:rsidR="6DCD92F8">
        <w:rPr/>
        <w:t xml:space="preserve"> laisse avec </w:t>
      </w:r>
      <w:r w:rsidR="6DCD92F8">
        <w:rPr/>
        <w:t>ça</w:t>
      </w:r>
      <w:r w:rsidR="6DCD92F8">
        <w:rPr/>
        <w:t xml:space="preserve">. Donc, deux perspectives à </w:t>
      </w:r>
      <w:r w:rsidR="6DCD92F8">
        <w:rPr/>
        <w:t>garder</w:t>
      </w:r>
      <w:r w:rsidR="6DCD92F8">
        <w:rPr/>
        <w:t xml:space="preserve"> </w:t>
      </w:r>
      <w:r w:rsidR="6DCD92F8">
        <w:rPr/>
        <w:t>également</w:t>
      </w:r>
      <w:r w:rsidR="6DCD92F8">
        <w:rPr/>
        <w:t xml:space="preserve"> à </w:t>
      </w:r>
      <w:r w:rsidR="6DCD92F8">
        <w:rPr/>
        <w:t>l'esprit</w:t>
      </w:r>
      <w:r w:rsidR="6DCD92F8">
        <w:rPr/>
        <w:t xml:space="preserve">, je suis </w:t>
      </w:r>
      <w:r w:rsidR="6DCD92F8">
        <w:rPr/>
        <w:t>une</w:t>
      </w:r>
      <w:r w:rsidR="6DCD92F8">
        <w:rPr/>
        <w:t xml:space="preserve"> </w:t>
      </w:r>
      <w:r w:rsidR="6DCD92F8">
        <w:rPr/>
        <w:t>grande</w:t>
      </w:r>
      <w:r w:rsidR="6DCD92F8">
        <w:rPr/>
        <w:t xml:space="preserve"> fan de nuances. Je ne </w:t>
      </w:r>
      <w:r w:rsidR="6DCD92F8">
        <w:rPr/>
        <w:t>pense</w:t>
      </w:r>
      <w:r w:rsidR="6DCD92F8">
        <w:rPr/>
        <w:t xml:space="preserve"> </w:t>
      </w:r>
      <w:r w:rsidR="6DCD92F8">
        <w:rPr/>
        <w:t>pas</w:t>
      </w:r>
      <w:r w:rsidR="6DCD92F8">
        <w:rPr/>
        <w:t xml:space="preserve"> que </w:t>
      </w:r>
      <w:r w:rsidR="6DCD92F8">
        <w:rPr/>
        <w:t>l'on</w:t>
      </w:r>
      <w:r w:rsidR="6DCD92F8">
        <w:rPr/>
        <w:t xml:space="preserve"> </w:t>
      </w:r>
      <w:r w:rsidR="6DCD92F8">
        <w:rPr/>
        <w:t>puisse</w:t>
      </w:r>
      <w:r w:rsidR="6DCD92F8">
        <w:rPr/>
        <w:t xml:space="preserve"> </w:t>
      </w:r>
      <w:r w:rsidR="6DCD92F8">
        <w:rPr/>
        <w:t>obtenir</w:t>
      </w:r>
      <w:r w:rsidR="6DCD92F8">
        <w:rPr/>
        <w:t xml:space="preserve"> quoi que </w:t>
      </w:r>
      <w:r w:rsidR="6DCD92F8">
        <w:rPr/>
        <w:t>ce</w:t>
      </w:r>
      <w:r w:rsidR="6DCD92F8">
        <w:rPr/>
        <w:t xml:space="preserve"> </w:t>
      </w:r>
      <w:r w:rsidR="6DCD92F8">
        <w:rPr/>
        <w:t>soit</w:t>
      </w:r>
      <w:r w:rsidR="6DCD92F8">
        <w:rPr/>
        <w:t xml:space="preserve"> </w:t>
      </w:r>
      <w:r w:rsidR="6DCD92F8">
        <w:rPr/>
        <w:t>en</w:t>
      </w:r>
      <w:r w:rsidR="6DCD92F8">
        <w:rPr/>
        <w:t xml:space="preserve"> </w:t>
      </w:r>
      <w:r w:rsidR="6DCD92F8">
        <w:rPr/>
        <w:t>éliminant</w:t>
      </w:r>
      <w:r w:rsidR="6DCD92F8">
        <w:rPr/>
        <w:t xml:space="preserve"> les nuances </w:t>
      </w:r>
      <w:r w:rsidR="6DCD92F8">
        <w:rPr/>
        <w:t>d'une</w:t>
      </w:r>
      <w:r w:rsidR="6DCD92F8">
        <w:rPr/>
        <w:t xml:space="preserve"> situation, surtout dans </w:t>
      </w:r>
      <w:r w:rsidR="6DCD92F8">
        <w:rPr/>
        <w:t>une</w:t>
      </w:r>
      <w:r w:rsidR="6DCD92F8">
        <w:rPr/>
        <w:t xml:space="preserve"> situation </w:t>
      </w:r>
      <w:r w:rsidR="6DCD92F8">
        <w:rPr/>
        <w:t>comme</w:t>
      </w:r>
      <w:r w:rsidR="6DCD92F8">
        <w:rPr/>
        <w:t xml:space="preserve"> </w:t>
      </w:r>
      <w:r w:rsidR="6DCD92F8">
        <w:rPr/>
        <w:t>celle</w:t>
      </w:r>
      <w:r w:rsidR="6DCD92F8">
        <w:rPr/>
        <w:t xml:space="preserve">-ci, </w:t>
      </w:r>
      <w:r w:rsidR="6DCD92F8">
        <w:rPr/>
        <w:t>mais</w:t>
      </w:r>
      <w:r w:rsidR="6DCD92F8">
        <w:rPr/>
        <w:t xml:space="preserve"> </w:t>
      </w:r>
      <w:r w:rsidR="6DCD92F8">
        <w:rPr/>
        <w:t>plutôt</w:t>
      </w:r>
      <w:r w:rsidR="6DCD92F8">
        <w:rPr/>
        <w:t xml:space="preserve"> </w:t>
      </w:r>
      <w:r w:rsidR="6DCD92F8">
        <w:rPr/>
        <w:t>en</w:t>
      </w:r>
      <w:r w:rsidR="6DCD92F8">
        <w:rPr/>
        <w:t xml:space="preserve"> </w:t>
      </w:r>
      <w:r w:rsidR="6DCD92F8">
        <w:rPr/>
        <w:t>l'investiguant</w:t>
      </w:r>
      <w:r w:rsidR="6DCD92F8">
        <w:rPr/>
        <w:t xml:space="preserve">, </w:t>
      </w:r>
      <w:r w:rsidR="6DCD92F8">
        <w:rPr/>
        <w:t>en</w:t>
      </w:r>
      <w:r w:rsidR="6DCD92F8">
        <w:rPr/>
        <w:t xml:space="preserve"> </w:t>
      </w:r>
      <w:r w:rsidR="6DCD92F8">
        <w:rPr/>
        <w:t>maîtrisant</w:t>
      </w:r>
      <w:r w:rsidR="6DCD92F8">
        <w:rPr/>
        <w:t xml:space="preserve"> bien </w:t>
      </w:r>
      <w:r w:rsidR="6DCD92F8">
        <w:rPr/>
        <w:t>cette</w:t>
      </w:r>
      <w:r w:rsidR="6DCD92F8">
        <w:rPr/>
        <w:t xml:space="preserve"> nuance et </w:t>
      </w:r>
      <w:r w:rsidR="6DCD92F8">
        <w:rPr/>
        <w:t>en</w:t>
      </w:r>
      <w:r w:rsidR="6DCD92F8">
        <w:rPr/>
        <w:t xml:space="preserve"> </w:t>
      </w:r>
      <w:r w:rsidR="6DCD92F8">
        <w:rPr/>
        <w:t>l'incluant</w:t>
      </w:r>
      <w:r w:rsidR="6DCD92F8">
        <w:rPr/>
        <w:t xml:space="preserve"> dans </w:t>
      </w:r>
      <w:r w:rsidR="6DCD92F8">
        <w:rPr/>
        <w:t>vos</w:t>
      </w:r>
      <w:r w:rsidR="6DCD92F8">
        <w:rPr/>
        <w:t xml:space="preserve"> </w:t>
      </w:r>
      <w:r w:rsidR="6DCD92F8">
        <w:rPr/>
        <w:t>stratégies</w:t>
      </w:r>
      <w:r w:rsidR="6DCD92F8">
        <w:rPr/>
        <w:t xml:space="preserve">. </w:t>
      </w:r>
      <w:r w:rsidR="6DCD92F8">
        <w:rPr/>
        <w:t>Abordez</w:t>
      </w:r>
      <w:r w:rsidR="6DCD92F8">
        <w:rPr/>
        <w:t xml:space="preserve">, </w:t>
      </w:r>
      <w:r w:rsidR="6DCD92F8">
        <w:rPr/>
        <w:t>trouvez</w:t>
      </w:r>
      <w:r w:rsidR="6DCD92F8">
        <w:rPr/>
        <w:t xml:space="preserve"> des </w:t>
      </w:r>
      <w:r w:rsidR="6DCD92F8">
        <w:rPr/>
        <w:t>stratégies</w:t>
      </w:r>
      <w:r w:rsidR="6DCD92F8">
        <w:rPr/>
        <w:t xml:space="preserve"> qui </w:t>
      </w:r>
      <w:r w:rsidR="6DCD92F8">
        <w:rPr/>
        <w:t>traitent</w:t>
      </w:r>
      <w:r w:rsidR="6DCD92F8">
        <w:rPr/>
        <w:t xml:space="preserve"> de </w:t>
      </w:r>
      <w:r w:rsidR="6DCD92F8">
        <w:rPr/>
        <w:t>nombreux</w:t>
      </w:r>
      <w:r w:rsidR="6DCD92F8">
        <w:rPr/>
        <w:t xml:space="preserve"> </w:t>
      </w:r>
      <w:r w:rsidR="6DCD92F8">
        <w:rPr/>
        <w:t>éléments</w:t>
      </w:r>
      <w:r w:rsidR="6DCD92F8">
        <w:rPr/>
        <w:t xml:space="preserve"> de </w:t>
      </w:r>
      <w:r w:rsidR="6DCD92F8">
        <w:rPr/>
        <w:t>ce</w:t>
      </w:r>
      <w:r w:rsidR="6DCD92F8">
        <w:rPr/>
        <w:t xml:space="preserve"> qui se passe à la </w:t>
      </w:r>
      <w:r w:rsidR="6DCD92F8">
        <w:rPr/>
        <w:t>fois</w:t>
      </w:r>
      <w:r w:rsidR="6DCD92F8">
        <w:rPr/>
        <w:t xml:space="preserve"> </w:t>
      </w:r>
      <w:r w:rsidR="6DCD92F8">
        <w:rPr/>
        <w:t>afin</w:t>
      </w:r>
      <w:r w:rsidR="6DCD92F8">
        <w:rPr/>
        <w:t xml:space="preserve"> </w:t>
      </w:r>
      <w:r w:rsidR="6DCD92F8">
        <w:rPr/>
        <w:t>d'éteindre</w:t>
      </w:r>
      <w:r w:rsidR="6DCD92F8">
        <w:rPr/>
        <w:t xml:space="preserve"> </w:t>
      </w:r>
      <w:r w:rsidR="6DCD92F8">
        <w:rPr/>
        <w:t>efficacement</w:t>
      </w:r>
      <w:r w:rsidR="6DCD92F8">
        <w:rPr/>
        <w:t xml:space="preserve"> </w:t>
      </w:r>
      <w:r w:rsidR="6DCD92F8">
        <w:rPr/>
        <w:t>cet</w:t>
      </w:r>
      <w:r w:rsidR="6DCD92F8">
        <w:rPr/>
        <w:t xml:space="preserve"> </w:t>
      </w:r>
      <w:r w:rsidR="6DCD92F8">
        <w:rPr/>
        <w:t>incendie</w:t>
      </w:r>
      <w:r w:rsidR="6DCD92F8">
        <w:rPr/>
        <w:t xml:space="preserve"> </w:t>
      </w:r>
      <w:r w:rsidR="6DCD92F8">
        <w:rPr/>
        <w:t>plutôt</w:t>
      </w:r>
      <w:r w:rsidR="6DCD92F8">
        <w:rPr/>
        <w:t xml:space="preserve"> que de </w:t>
      </w:r>
      <w:r w:rsidR="6DCD92F8">
        <w:rPr/>
        <w:t>simplement</w:t>
      </w:r>
      <w:r w:rsidR="6DCD92F8">
        <w:rPr/>
        <w:t xml:space="preserve"> </w:t>
      </w:r>
      <w:r w:rsidR="6DCD92F8">
        <w:rPr/>
        <w:t>pulvériser</w:t>
      </w:r>
      <w:r w:rsidR="6DCD92F8">
        <w:rPr/>
        <w:t xml:space="preserve"> de </w:t>
      </w:r>
      <w:r w:rsidR="6DCD92F8">
        <w:rPr/>
        <w:t>l'eau</w:t>
      </w:r>
      <w:r w:rsidR="6DCD92F8">
        <w:rPr/>
        <w:t xml:space="preserve"> sur un </w:t>
      </w:r>
      <w:r w:rsidR="6DCD92F8">
        <w:rPr/>
        <w:t>arbre</w:t>
      </w:r>
      <w:r w:rsidR="6DCD92F8">
        <w:rPr/>
        <w:t xml:space="preserve"> et que les </w:t>
      </w:r>
      <w:r w:rsidR="6DCD92F8">
        <w:rPr/>
        <w:t>autres</w:t>
      </w:r>
      <w:r w:rsidR="6DCD92F8">
        <w:rPr/>
        <w:t xml:space="preserve"> </w:t>
      </w:r>
      <w:r w:rsidR="6DCD92F8">
        <w:rPr/>
        <w:t>continuent</w:t>
      </w:r>
      <w:r w:rsidR="6DCD92F8">
        <w:rPr/>
        <w:t xml:space="preserve"> de </w:t>
      </w:r>
      <w:r w:rsidR="6DCD92F8">
        <w:rPr/>
        <w:t>croître</w:t>
      </w:r>
      <w:r w:rsidR="6DCD92F8">
        <w:rPr/>
        <w:t>.</w:t>
      </w:r>
    </w:p>
    <w:p xmlns:wp14="http://schemas.microsoft.com/office/word/2010/wordml" w:rsidP="57C9F75C" wp14:paraId="5DC9AE0D" wp14:textId="40A30298">
      <w:pPr>
        <w:pStyle w:val="Normal"/>
      </w:pPr>
      <w:r w:rsidR="6DCD92F8">
        <w:rPr/>
        <w:t xml:space="preserve">Il y a donc deux perspectives à garder à l’esprit et à aider à définir la nuance qui est importante ici. Donc premièrement, c'est ainsi que j'appelle ce que dirait M. Rogers. Les gens qui connaissent Fred Rogers, un être humain excellent, un ardent défenseur de l'alphabétisation, de la lecture et de l'éducation des enfants et un profond respect pour les enfants, dont la censure des livres est dans de nombreux cas exactement le contraire. M. Rogers dirait, et les gens ont probablement entendu cette citation, que lorsque quelque chose d'important se produit, quelque chose d'important, d'effrayant et de mauvais, quelque chose où beaucoup d'adultes sont bouleversés et souvent incapables d'expliquer aux plus jeunes de quoi il s'agit exactement </w:t>
      </w:r>
      <w:proofErr w:type="gramStart"/>
      <w:r w:rsidR="6DCD92F8">
        <w:rPr/>
        <w:t>se</w:t>
      </w:r>
      <w:proofErr w:type="gramEnd"/>
      <w:r w:rsidR="6DCD92F8">
        <w:rPr/>
        <w:t xml:space="preserve"> passe et pourquoi c'est effrayant et ne sont pas capables de leur dire pourquoi tout ira bien, parce qu'ils ne sont peut-être pas sûrs que ce sera le cas. M. Rogers dit : « Lorsque cette grande et effrayante chose se produit, vous devriez chercher des aides », que c'est une façon de rester les pieds sur terre, de surmonter la peur, de faire face.</w:t>
      </w:r>
    </w:p>
    <w:p xmlns:wp14="http://schemas.microsoft.com/office/word/2010/wordml" w:rsidP="57C9F75C" wp14:paraId="4E9B627B" wp14:textId="436F6C19">
      <w:pPr>
        <w:pStyle w:val="Normal"/>
      </w:pPr>
      <w:r w:rsidR="6DCD92F8">
        <w:rPr/>
        <w:t>"</w:t>
      </w:r>
      <w:r w:rsidR="6DCD92F8">
        <w:rPr/>
        <w:t>Cherchez</w:t>
      </w:r>
      <w:r w:rsidR="6DCD92F8">
        <w:rPr/>
        <w:t xml:space="preserve"> les aides." Cela </w:t>
      </w:r>
      <w:r w:rsidR="6DCD92F8">
        <w:rPr/>
        <w:t>signifie</w:t>
      </w:r>
      <w:r w:rsidR="6DCD92F8">
        <w:rPr/>
        <w:t xml:space="preserve"> quelque chose de </w:t>
      </w:r>
      <w:r w:rsidR="6DCD92F8">
        <w:rPr/>
        <w:t>spécifique</w:t>
      </w:r>
      <w:r w:rsidR="6DCD92F8">
        <w:rPr/>
        <w:t xml:space="preserve"> pour les enfants, </w:t>
      </w:r>
      <w:r w:rsidR="6DCD92F8">
        <w:rPr/>
        <w:t>mais</w:t>
      </w:r>
      <w:r w:rsidR="6DCD92F8">
        <w:rPr/>
        <w:t xml:space="preserve"> pour les </w:t>
      </w:r>
      <w:r w:rsidR="6DCD92F8">
        <w:rPr/>
        <w:t>adultes</w:t>
      </w:r>
      <w:r w:rsidR="6DCD92F8">
        <w:rPr/>
        <w:t xml:space="preserve">, pour nous, je </w:t>
      </w:r>
      <w:r w:rsidR="6DCD92F8">
        <w:rPr/>
        <w:t>pense</w:t>
      </w:r>
      <w:r w:rsidR="6DCD92F8">
        <w:rPr/>
        <w:t xml:space="preserve"> que </w:t>
      </w:r>
      <w:r w:rsidR="6DCD92F8">
        <w:rPr/>
        <w:t>cela</w:t>
      </w:r>
      <w:r w:rsidR="6DCD92F8">
        <w:rPr/>
        <w:t xml:space="preserve"> </w:t>
      </w:r>
      <w:r w:rsidR="6DCD92F8">
        <w:rPr/>
        <w:t>signifie</w:t>
      </w:r>
      <w:r w:rsidR="6DCD92F8">
        <w:rPr/>
        <w:t xml:space="preserve"> </w:t>
      </w:r>
      <w:r w:rsidR="6DCD92F8">
        <w:rPr/>
        <w:t>en</w:t>
      </w:r>
      <w:r w:rsidR="6DCD92F8">
        <w:rPr/>
        <w:t xml:space="preserve"> quelque </w:t>
      </w:r>
      <w:r w:rsidR="6DCD92F8">
        <w:rPr/>
        <w:t>sorte</w:t>
      </w:r>
      <w:r w:rsidR="6DCD92F8">
        <w:rPr/>
        <w:t xml:space="preserve"> </w:t>
      </w:r>
      <w:r w:rsidR="6DCD92F8">
        <w:rPr/>
        <w:t>oui</w:t>
      </w:r>
      <w:r w:rsidR="6DCD92F8">
        <w:rPr/>
        <w:t xml:space="preserve">, </w:t>
      </w:r>
      <w:r w:rsidR="6DCD92F8">
        <w:rPr/>
        <w:t>cherchez</w:t>
      </w:r>
      <w:r w:rsidR="6DCD92F8">
        <w:rPr/>
        <w:t xml:space="preserve"> les aides, </w:t>
      </w:r>
      <w:r w:rsidR="6DCD92F8">
        <w:rPr/>
        <w:t>cherchez</w:t>
      </w:r>
      <w:r w:rsidR="6DCD92F8">
        <w:rPr/>
        <w:t xml:space="preserve"> le travail qui </w:t>
      </w:r>
      <w:r w:rsidR="6DCD92F8">
        <w:rPr/>
        <w:t>est</w:t>
      </w:r>
      <w:r w:rsidR="6DCD92F8">
        <w:rPr/>
        <w:t xml:space="preserve"> </w:t>
      </w:r>
      <w:r w:rsidR="6DCD92F8">
        <w:rPr/>
        <w:t>actuellement</w:t>
      </w:r>
      <w:r w:rsidR="6DCD92F8">
        <w:rPr/>
        <w:t xml:space="preserve"> fait pour </w:t>
      </w:r>
      <w:r w:rsidR="6DCD92F8">
        <w:rPr/>
        <w:t>résoudre</w:t>
      </w:r>
      <w:r w:rsidR="6DCD92F8">
        <w:rPr/>
        <w:t xml:space="preserve"> </w:t>
      </w:r>
      <w:r w:rsidR="6DCD92F8">
        <w:rPr/>
        <w:t>ce</w:t>
      </w:r>
      <w:r w:rsidR="6DCD92F8">
        <w:rPr/>
        <w:t xml:space="preserve"> </w:t>
      </w:r>
      <w:r w:rsidR="6DCD92F8">
        <w:rPr/>
        <w:t>problème</w:t>
      </w:r>
      <w:r w:rsidR="6DCD92F8">
        <w:rPr/>
        <w:t xml:space="preserve">. Comment </w:t>
      </w:r>
      <w:r w:rsidR="6DCD92F8">
        <w:rPr/>
        <w:t>pouvez-vous</w:t>
      </w:r>
      <w:r w:rsidR="6DCD92F8">
        <w:rPr/>
        <w:t xml:space="preserve"> y </w:t>
      </w:r>
      <w:r w:rsidR="6DCD92F8">
        <w:rPr/>
        <w:t>contribuer</w:t>
      </w:r>
      <w:r w:rsidR="6DCD92F8">
        <w:rPr/>
        <w:t xml:space="preserve"> ? Comment </w:t>
      </w:r>
      <w:r w:rsidR="6DCD92F8">
        <w:rPr/>
        <w:t>pouvez-vous</w:t>
      </w:r>
      <w:r w:rsidR="6DCD92F8">
        <w:rPr/>
        <w:t xml:space="preserve"> </w:t>
      </w:r>
      <w:r w:rsidR="6DCD92F8">
        <w:rPr/>
        <w:t>organiser</w:t>
      </w:r>
      <w:r w:rsidR="6DCD92F8">
        <w:rPr/>
        <w:t xml:space="preserve"> au </w:t>
      </w:r>
      <w:r w:rsidR="6DCD92F8">
        <w:rPr/>
        <w:t>mieux</w:t>
      </w:r>
      <w:r w:rsidR="6DCD92F8">
        <w:rPr/>
        <w:t xml:space="preserve"> </w:t>
      </w:r>
      <w:r w:rsidR="6DCD92F8">
        <w:rPr/>
        <w:t>votre</w:t>
      </w:r>
      <w:r w:rsidR="6DCD92F8">
        <w:rPr/>
        <w:t xml:space="preserve"> temps, sans </w:t>
      </w:r>
      <w:r w:rsidR="6DCD92F8">
        <w:rPr/>
        <w:t>perturber</w:t>
      </w:r>
      <w:r w:rsidR="6DCD92F8">
        <w:rPr/>
        <w:t xml:space="preserve"> </w:t>
      </w:r>
      <w:r w:rsidR="6DCD92F8">
        <w:rPr/>
        <w:t>d’autres</w:t>
      </w:r>
      <w:r w:rsidR="6DCD92F8">
        <w:rPr/>
        <w:t xml:space="preserve"> choses que </w:t>
      </w:r>
      <w:r w:rsidR="6DCD92F8">
        <w:rPr/>
        <w:t>vous</w:t>
      </w:r>
      <w:r w:rsidR="6DCD92F8">
        <w:rPr/>
        <w:t xml:space="preserve"> </w:t>
      </w:r>
      <w:r w:rsidR="6DCD92F8">
        <w:rPr/>
        <w:t>devez</w:t>
      </w:r>
      <w:r w:rsidR="6DCD92F8">
        <w:rPr/>
        <w:t xml:space="preserve"> </w:t>
      </w:r>
      <w:r w:rsidR="6DCD92F8">
        <w:rPr/>
        <w:t>faire ?</w:t>
      </w:r>
      <w:r w:rsidR="6DCD92F8">
        <w:rPr/>
        <w:t xml:space="preserve"> Et quelle </w:t>
      </w:r>
      <w:r w:rsidR="6DCD92F8">
        <w:rPr/>
        <w:t>est</w:t>
      </w:r>
      <w:r w:rsidR="6DCD92F8">
        <w:rPr/>
        <w:t xml:space="preserve"> </w:t>
      </w:r>
      <w:r w:rsidR="6DCD92F8">
        <w:rPr/>
        <w:t>votre</w:t>
      </w:r>
      <w:r w:rsidR="6DCD92F8">
        <w:rPr/>
        <w:t xml:space="preserve"> </w:t>
      </w:r>
      <w:r w:rsidR="6DCD92F8">
        <w:rPr/>
        <w:t>voie</w:t>
      </w:r>
      <w:r w:rsidR="6DCD92F8">
        <w:rPr/>
        <w:t xml:space="preserve"> dans </w:t>
      </w:r>
      <w:r w:rsidR="6DCD92F8">
        <w:rPr/>
        <w:t>ce</w:t>
      </w:r>
      <w:r w:rsidR="6DCD92F8">
        <w:rPr/>
        <w:t xml:space="preserve"> </w:t>
      </w:r>
      <w:r w:rsidR="6DCD92F8">
        <w:rPr/>
        <w:t>combat ?</w:t>
      </w:r>
      <w:r w:rsidR="6DCD92F8">
        <w:rPr/>
        <w:t xml:space="preserve"> Comment </w:t>
      </w:r>
      <w:r w:rsidR="6DCD92F8">
        <w:rPr/>
        <w:t>pouvez-vous</w:t>
      </w:r>
      <w:r w:rsidR="6DCD92F8">
        <w:rPr/>
        <w:t xml:space="preserve"> </w:t>
      </w:r>
      <w:r w:rsidR="6DCD92F8">
        <w:rPr/>
        <w:t>utiliser</w:t>
      </w:r>
      <w:r w:rsidR="6DCD92F8">
        <w:rPr/>
        <w:t xml:space="preserve"> </w:t>
      </w:r>
      <w:r w:rsidR="6DCD92F8">
        <w:rPr/>
        <w:t>vos</w:t>
      </w:r>
      <w:r w:rsidR="6DCD92F8">
        <w:rPr/>
        <w:t xml:space="preserve"> forces pour </w:t>
      </w:r>
      <w:r w:rsidR="6DCD92F8">
        <w:rPr/>
        <w:t>riposter</w:t>
      </w:r>
      <w:r w:rsidR="6DCD92F8">
        <w:rPr/>
        <w:t xml:space="preserve"> et comment </w:t>
      </w:r>
      <w:r w:rsidR="6DCD92F8">
        <w:rPr/>
        <w:t>pouvez-vous</w:t>
      </w:r>
      <w:r w:rsidR="6DCD92F8">
        <w:rPr/>
        <w:t xml:space="preserve"> </w:t>
      </w:r>
      <w:r w:rsidR="6DCD92F8">
        <w:rPr/>
        <w:t>suivre</w:t>
      </w:r>
      <w:r w:rsidR="6DCD92F8">
        <w:rPr/>
        <w:t xml:space="preserve"> </w:t>
      </w:r>
      <w:r w:rsidR="6DCD92F8">
        <w:rPr/>
        <w:t>l'exemple</w:t>
      </w:r>
      <w:r w:rsidR="6DCD92F8">
        <w:rPr/>
        <w:t xml:space="preserve"> de </w:t>
      </w:r>
      <w:r w:rsidR="6DCD92F8">
        <w:rPr/>
        <w:t>ceux</w:t>
      </w:r>
      <w:r w:rsidR="6DCD92F8">
        <w:rPr/>
        <w:t xml:space="preserve"> qui </w:t>
      </w:r>
      <w:r w:rsidR="6DCD92F8">
        <w:rPr/>
        <w:t>sont</w:t>
      </w:r>
      <w:r w:rsidR="6DCD92F8">
        <w:rPr/>
        <w:t xml:space="preserve"> les plus </w:t>
      </w:r>
      <w:r w:rsidR="6DCD92F8">
        <w:rPr/>
        <w:t>efficaces</w:t>
      </w:r>
      <w:r w:rsidR="6DCD92F8">
        <w:rPr/>
        <w:t xml:space="preserve">... </w:t>
      </w:r>
      <w:r w:rsidR="6DCD92F8">
        <w:rPr/>
        <w:t>plutôt</w:t>
      </w:r>
      <w:r w:rsidR="6DCD92F8">
        <w:rPr/>
        <w:t xml:space="preserve"> les plus </w:t>
      </w:r>
      <w:r w:rsidR="6DCD92F8">
        <w:rPr/>
        <w:t>touchés</w:t>
      </w:r>
      <w:r w:rsidR="6DCD92F8">
        <w:rPr/>
        <w:t xml:space="preserve">, et comment </w:t>
      </w:r>
      <w:r w:rsidR="6DCD92F8">
        <w:rPr/>
        <w:t>pouvez-vous</w:t>
      </w:r>
      <w:r w:rsidR="6DCD92F8">
        <w:rPr/>
        <w:t xml:space="preserve"> </w:t>
      </w:r>
      <w:r w:rsidR="6DCD92F8">
        <w:rPr/>
        <w:t>vous</w:t>
      </w:r>
      <w:r w:rsidR="6DCD92F8">
        <w:rPr/>
        <w:t xml:space="preserve"> assurer que </w:t>
      </w:r>
      <w:r w:rsidR="6DCD92F8">
        <w:rPr/>
        <w:t>vous</w:t>
      </w:r>
      <w:r w:rsidR="6DCD92F8">
        <w:rPr/>
        <w:t xml:space="preserve"> </w:t>
      </w:r>
      <w:r w:rsidR="6DCD92F8">
        <w:rPr/>
        <w:t>amplifiez</w:t>
      </w:r>
      <w:r w:rsidR="6DCD92F8">
        <w:rPr/>
        <w:t xml:space="preserve"> la </w:t>
      </w:r>
      <w:r w:rsidR="6DCD92F8">
        <w:rPr/>
        <w:t>voix</w:t>
      </w:r>
      <w:r w:rsidR="6DCD92F8">
        <w:rPr/>
        <w:t xml:space="preserve"> de </w:t>
      </w:r>
      <w:r w:rsidR="6DCD92F8">
        <w:rPr/>
        <w:t>ceux</w:t>
      </w:r>
      <w:r w:rsidR="6DCD92F8">
        <w:rPr/>
        <w:t xml:space="preserve"> qui </w:t>
      </w:r>
      <w:r w:rsidR="6DCD92F8">
        <w:rPr/>
        <w:t>sont</w:t>
      </w:r>
      <w:r w:rsidR="6DCD92F8">
        <w:rPr/>
        <w:t xml:space="preserve"> les plus </w:t>
      </w:r>
      <w:r w:rsidR="6DCD92F8">
        <w:rPr/>
        <w:t>touchés</w:t>
      </w:r>
      <w:r w:rsidR="6DCD92F8">
        <w:rPr/>
        <w:t xml:space="preserve"> et que </w:t>
      </w:r>
      <w:r w:rsidR="6DCD92F8">
        <w:rPr/>
        <w:t>vous</w:t>
      </w:r>
      <w:r w:rsidR="6DCD92F8">
        <w:rPr/>
        <w:t xml:space="preserve"> </w:t>
      </w:r>
      <w:r w:rsidR="6DCD92F8">
        <w:rPr/>
        <w:t>vous</w:t>
      </w:r>
      <w:r w:rsidR="6DCD92F8">
        <w:rPr/>
        <w:t xml:space="preserve"> </w:t>
      </w:r>
      <w:r w:rsidR="6DCD92F8">
        <w:rPr/>
        <w:t>assurez</w:t>
      </w:r>
      <w:r w:rsidR="6DCD92F8">
        <w:rPr/>
        <w:t xml:space="preserve"> que </w:t>
      </w:r>
      <w:r w:rsidR="6DCD92F8">
        <w:rPr/>
        <w:t>leur</w:t>
      </w:r>
      <w:r w:rsidR="6DCD92F8">
        <w:rPr/>
        <w:t xml:space="preserve"> leadership </w:t>
      </w:r>
      <w:r w:rsidR="6DCD92F8">
        <w:rPr/>
        <w:t>éclairé</w:t>
      </w:r>
      <w:r w:rsidR="6DCD92F8">
        <w:rPr/>
        <w:t xml:space="preserve"> sur les </w:t>
      </w:r>
      <w:r w:rsidR="6DCD92F8">
        <w:rPr/>
        <w:t>stratégies</w:t>
      </w:r>
      <w:r w:rsidR="6DCD92F8">
        <w:rPr/>
        <w:t xml:space="preserve"> de riposte </w:t>
      </w:r>
      <w:r w:rsidR="6DCD92F8">
        <w:rPr/>
        <w:t>est</w:t>
      </w:r>
      <w:r w:rsidR="6DCD92F8">
        <w:rPr/>
        <w:t xml:space="preserve"> </w:t>
      </w:r>
      <w:r w:rsidR="6DCD92F8">
        <w:rPr/>
        <w:t>largement</w:t>
      </w:r>
      <w:r w:rsidR="6DCD92F8">
        <w:rPr/>
        <w:t xml:space="preserve"> </w:t>
      </w:r>
      <w:r w:rsidR="6DCD92F8">
        <w:rPr/>
        <w:t>adopté</w:t>
      </w:r>
      <w:r w:rsidR="6DCD92F8">
        <w:rPr/>
        <w:t xml:space="preserve">, et </w:t>
      </w:r>
      <w:r w:rsidR="6DCD92F8">
        <w:rPr/>
        <w:t>cetera ?</w:t>
      </w:r>
      <w:r w:rsidR="6DCD92F8">
        <w:rPr/>
        <w:t xml:space="preserve"> </w:t>
      </w:r>
      <w:r w:rsidR="6DCD92F8">
        <w:rPr/>
        <w:t>Cherchez</w:t>
      </w:r>
      <w:r w:rsidR="6DCD92F8">
        <w:rPr/>
        <w:t xml:space="preserve"> les aides. </w:t>
      </w:r>
      <w:r w:rsidR="6DCD92F8">
        <w:rPr/>
        <w:t>C'est</w:t>
      </w:r>
      <w:r w:rsidR="6DCD92F8">
        <w:rPr/>
        <w:t xml:space="preserve"> un aspect important de </w:t>
      </w:r>
      <w:r w:rsidR="6DCD92F8">
        <w:rPr/>
        <w:t>ce</w:t>
      </w:r>
      <w:r w:rsidR="6DCD92F8">
        <w:rPr/>
        <w:t xml:space="preserve"> combat. </w:t>
      </w:r>
      <w:r w:rsidR="6DCD92F8">
        <w:rPr/>
        <w:t>C’est</w:t>
      </w:r>
      <w:r w:rsidR="6DCD92F8">
        <w:rPr/>
        <w:t xml:space="preserve"> un aspect important pour </w:t>
      </w:r>
      <w:r w:rsidR="6DCD92F8">
        <w:rPr/>
        <w:t>résister</w:t>
      </w:r>
      <w:r w:rsidR="6DCD92F8">
        <w:rPr/>
        <w:t xml:space="preserve"> à </w:t>
      </w:r>
      <w:r w:rsidR="6DCD92F8">
        <w:rPr/>
        <w:t>cette</w:t>
      </w:r>
      <w:r w:rsidR="6DCD92F8">
        <w:rPr/>
        <w:t xml:space="preserve"> </w:t>
      </w:r>
      <w:r w:rsidR="6DCD92F8">
        <w:rPr/>
        <w:t>présomption</w:t>
      </w:r>
      <w:r w:rsidR="6DCD92F8">
        <w:rPr/>
        <w:t xml:space="preserve"> de </w:t>
      </w:r>
      <w:r w:rsidR="6DCD92F8">
        <w:rPr/>
        <w:t>progrès</w:t>
      </w:r>
      <w:r w:rsidR="6DCD92F8">
        <w:rPr/>
        <w:t>.</w:t>
      </w:r>
    </w:p>
    <w:p xmlns:wp14="http://schemas.microsoft.com/office/word/2010/wordml" w:rsidP="57C9F75C" wp14:paraId="71E82189" wp14:textId="501CD9FC">
      <w:pPr>
        <w:pStyle w:val="Normal"/>
      </w:pPr>
      <w:r w:rsidR="6DCD92F8">
        <w:rPr/>
        <w:t xml:space="preserve"> </w:t>
      </w:r>
    </w:p>
    <w:p xmlns:wp14="http://schemas.microsoft.com/office/word/2010/wordml" w:rsidP="57C9F75C" wp14:paraId="4BF87255" wp14:textId="41894CB5">
      <w:pPr>
        <w:pStyle w:val="Normal"/>
      </w:pPr>
      <w:r w:rsidR="6DCD92F8">
        <w:rPr/>
        <w:t>C'est</w:t>
      </w:r>
      <w:r w:rsidR="6DCD92F8">
        <w:rPr/>
        <w:t xml:space="preserve"> un </w:t>
      </w:r>
      <w:r w:rsidR="6DCD92F8">
        <w:rPr/>
        <w:t>moyen</w:t>
      </w:r>
      <w:r w:rsidR="6DCD92F8">
        <w:rPr/>
        <w:t xml:space="preserve"> important de </w:t>
      </w:r>
      <w:r w:rsidR="6DCD92F8">
        <w:rPr/>
        <w:t>perturber</w:t>
      </w:r>
      <w:r w:rsidR="6DCD92F8">
        <w:rPr/>
        <w:t xml:space="preserve"> </w:t>
      </w:r>
      <w:r w:rsidR="6DCD92F8">
        <w:rPr/>
        <w:t>l'adaptation</w:t>
      </w:r>
      <w:r w:rsidR="6DCD92F8">
        <w:rPr/>
        <w:t xml:space="preserve"> et </w:t>
      </w:r>
      <w:r w:rsidR="6DCD92F8">
        <w:rPr/>
        <w:t>l'utilisation</w:t>
      </w:r>
      <w:r w:rsidR="6DCD92F8">
        <w:rPr/>
        <w:t xml:space="preserve"> par la censure des </w:t>
      </w:r>
      <w:r w:rsidR="6DCD92F8">
        <w:rPr/>
        <w:t>normes</w:t>
      </w:r>
      <w:r w:rsidR="6DCD92F8">
        <w:rPr/>
        <w:t xml:space="preserve"> et des structures de </w:t>
      </w:r>
      <w:r w:rsidR="6DCD92F8">
        <w:rPr/>
        <w:t>pouvoir</w:t>
      </w:r>
      <w:r w:rsidR="6DCD92F8">
        <w:rPr/>
        <w:t xml:space="preserve"> </w:t>
      </w:r>
      <w:r w:rsidR="6DCD92F8">
        <w:rPr/>
        <w:t>en</w:t>
      </w:r>
      <w:r w:rsidR="6DCD92F8">
        <w:rPr/>
        <w:t xml:space="preserve"> </w:t>
      </w:r>
      <w:r w:rsidR="6DCD92F8">
        <w:rPr/>
        <w:t>vigueur</w:t>
      </w:r>
      <w:r w:rsidR="6DCD92F8">
        <w:rPr/>
        <w:t xml:space="preserve">. Nous </w:t>
      </w:r>
      <w:r w:rsidR="6DCD92F8">
        <w:rPr/>
        <w:t>pouvons</w:t>
      </w:r>
      <w:r w:rsidR="6DCD92F8">
        <w:rPr/>
        <w:t xml:space="preserve"> le </w:t>
      </w:r>
      <w:r w:rsidR="6DCD92F8">
        <w:rPr/>
        <w:t>perturber</w:t>
      </w:r>
      <w:r w:rsidR="6DCD92F8">
        <w:rPr/>
        <w:t xml:space="preserve"> </w:t>
      </w:r>
      <w:r w:rsidR="6DCD92F8">
        <w:rPr/>
        <w:t>si</w:t>
      </w:r>
      <w:r w:rsidR="6DCD92F8">
        <w:rPr/>
        <w:t xml:space="preserve"> nous </w:t>
      </w:r>
      <w:r w:rsidR="6DCD92F8">
        <w:rPr/>
        <w:t>cherchons</w:t>
      </w:r>
      <w:r w:rsidR="6DCD92F8">
        <w:rPr/>
        <w:t xml:space="preserve"> des aides et </w:t>
      </w:r>
      <w:r w:rsidR="6DCD92F8">
        <w:rPr/>
        <w:t>mettons</w:t>
      </w:r>
      <w:r w:rsidR="6DCD92F8">
        <w:rPr/>
        <w:t xml:space="preserve"> tout </w:t>
      </w:r>
      <w:r w:rsidR="6DCD92F8">
        <w:rPr/>
        <w:t>notre</w:t>
      </w:r>
      <w:r w:rsidR="6DCD92F8">
        <w:rPr/>
        <w:t xml:space="preserve"> </w:t>
      </w:r>
      <w:r w:rsidR="6DCD92F8">
        <w:rPr/>
        <w:t>poids</w:t>
      </w:r>
      <w:r w:rsidR="6DCD92F8">
        <w:rPr/>
        <w:t xml:space="preserve"> derrière </w:t>
      </w:r>
      <w:r w:rsidR="6DCD92F8">
        <w:rPr/>
        <w:t>elles</w:t>
      </w:r>
      <w:r w:rsidR="6DCD92F8">
        <w:rPr/>
        <w:t xml:space="preserve">. </w:t>
      </w:r>
      <w:r w:rsidR="6DCD92F8">
        <w:rPr/>
        <w:t>Maintenant</w:t>
      </w:r>
      <w:r w:rsidR="6DCD92F8">
        <w:rPr/>
        <w:t xml:space="preserve">, </w:t>
      </w:r>
      <w:r w:rsidR="6DCD92F8">
        <w:rPr/>
        <w:t>l'autre</w:t>
      </w:r>
      <w:r w:rsidR="6DCD92F8">
        <w:rPr/>
        <w:t xml:space="preserve"> chose </w:t>
      </w:r>
      <w:r w:rsidR="6DCD92F8">
        <w:rPr/>
        <w:t>qu'il</w:t>
      </w:r>
      <w:r w:rsidR="6DCD92F8">
        <w:rPr/>
        <w:t xml:space="preserve"> </w:t>
      </w:r>
      <w:r w:rsidR="6DCD92F8">
        <w:rPr/>
        <w:t>est</w:t>
      </w:r>
      <w:r w:rsidR="6DCD92F8">
        <w:rPr/>
        <w:t xml:space="preserve"> important de </w:t>
      </w:r>
      <w:r w:rsidR="6DCD92F8">
        <w:rPr/>
        <w:t>retenir</w:t>
      </w:r>
      <w:r w:rsidR="6DCD92F8">
        <w:rPr/>
        <w:t xml:space="preserve"> </w:t>
      </w:r>
      <w:r w:rsidR="6DCD92F8">
        <w:rPr/>
        <w:t>est</w:t>
      </w:r>
      <w:r w:rsidR="6DCD92F8">
        <w:rPr/>
        <w:t xml:space="preserve"> </w:t>
      </w:r>
      <w:r w:rsidR="6DCD92F8">
        <w:rPr/>
        <w:t>oui</w:t>
      </w:r>
      <w:r w:rsidR="6DCD92F8">
        <w:rPr/>
        <w:t xml:space="preserve">, </w:t>
      </w:r>
      <w:r w:rsidR="6DCD92F8">
        <w:rPr/>
        <w:t>ce</w:t>
      </w:r>
      <w:r w:rsidR="6DCD92F8">
        <w:rPr/>
        <w:t xml:space="preserve"> que </w:t>
      </w:r>
      <w:r w:rsidR="6DCD92F8">
        <w:rPr/>
        <w:t>dirait</w:t>
      </w:r>
      <w:r w:rsidR="6DCD92F8">
        <w:rPr/>
        <w:t xml:space="preserve"> M. Rogers, </w:t>
      </w:r>
      <w:r w:rsidR="6DCD92F8">
        <w:rPr/>
        <w:t>mais</w:t>
      </w:r>
      <w:r w:rsidR="6DCD92F8">
        <w:rPr/>
        <w:t xml:space="preserve"> </w:t>
      </w:r>
      <w:r w:rsidR="6DCD92F8">
        <w:rPr/>
        <w:t>aussi</w:t>
      </w:r>
      <w:r w:rsidR="6DCD92F8">
        <w:rPr/>
        <w:t xml:space="preserve"> </w:t>
      </w:r>
      <w:r w:rsidR="6DCD92F8">
        <w:rPr/>
        <w:t>ce</w:t>
      </w:r>
      <w:r w:rsidR="6DCD92F8">
        <w:rPr/>
        <w:t xml:space="preserve"> que </w:t>
      </w:r>
      <w:r w:rsidR="6DCD92F8">
        <w:rPr/>
        <w:t>dirait</w:t>
      </w:r>
      <w:r w:rsidR="6DCD92F8">
        <w:rPr/>
        <w:t xml:space="preserve"> un pompier. Je ne </w:t>
      </w:r>
      <w:r w:rsidR="6DCD92F8">
        <w:rPr/>
        <w:t>peux</w:t>
      </w:r>
      <w:r w:rsidR="6DCD92F8">
        <w:rPr/>
        <w:t xml:space="preserve"> pas </w:t>
      </w:r>
      <w:r w:rsidR="6DCD92F8">
        <w:rPr/>
        <w:t>trouver</w:t>
      </w:r>
      <w:r w:rsidR="6DCD92F8">
        <w:rPr/>
        <w:t xml:space="preserve"> de </w:t>
      </w:r>
      <w:r w:rsidR="6DCD92F8">
        <w:rPr/>
        <w:t>meilleure</w:t>
      </w:r>
      <w:r w:rsidR="6DCD92F8">
        <w:rPr/>
        <w:t xml:space="preserve"> </w:t>
      </w:r>
      <w:r w:rsidR="6DCD92F8">
        <w:rPr/>
        <w:t>métaphore</w:t>
      </w:r>
      <w:r w:rsidR="6DCD92F8">
        <w:rPr/>
        <w:t xml:space="preserve"> que </w:t>
      </w:r>
      <w:r w:rsidR="6DCD92F8">
        <w:rPr/>
        <w:t>celle</w:t>
      </w:r>
      <w:r w:rsidR="6DCD92F8">
        <w:rPr/>
        <w:t xml:space="preserve">-ci. M. Rogers </w:t>
      </w:r>
      <w:r w:rsidR="6DCD92F8">
        <w:rPr/>
        <w:t>dirait</w:t>
      </w:r>
      <w:r w:rsidR="6DCD92F8">
        <w:rPr/>
        <w:t xml:space="preserve"> : « Si un grand </w:t>
      </w:r>
      <w:r w:rsidR="6DCD92F8">
        <w:rPr/>
        <w:t>bâtiment</w:t>
      </w:r>
      <w:r w:rsidR="6DCD92F8">
        <w:rPr/>
        <w:t xml:space="preserve"> </w:t>
      </w:r>
      <w:r w:rsidR="6DCD92F8">
        <w:rPr/>
        <w:t>est</w:t>
      </w:r>
      <w:r w:rsidR="6DCD92F8">
        <w:rPr/>
        <w:t xml:space="preserve"> </w:t>
      </w:r>
      <w:r w:rsidR="6DCD92F8">
        <w:rPr/>
        <w:t>en</w:t>
      </w:r>
      <w:r w:rsidR="6DCD92F8">
        <w:rPr/>
        <w:t xml:space="preserve"> feu et </w:t>
      </w:r>
      <w:r w:rsidR="6DCD92F8">
        <w:rPr/>
        <w:t>qu'il</w:t>
      </w:r>
      <w:r w:rsidR="6DCD92F8">
        <w:rPr/>
        <w:t xml:space="preserve"> </w:t>
      </w:r>
      <w:r w:rsidR="6DCD92F8">
        <w:rPr/>
        <w:t>est</w:t>
      </w:r>
      <w:r w:rsidR="6DCD92F8">
        <w:rPr/>
        <w:t xml:space="preserve"> grand et </w:t>
      </w:r>
      <w:r w:rsidR="6DCD92F8">
        <w:rPr/>
        <w:t>effrayant</w:t>
      </w:r>
      <w:r w:rsidR="6DCD92F8">
        <w:rPr/>
        <w:t xml:space="preserve">, </w:t>
      </w:r>
      <w:r w:rsidR="6DCD92F8">
        <w:rPr/>
        <w:t>cherchez</w:t>
      </w:r>
      <w:r w:rsidR="6DCD92F8">
        <w:rPr/>
        <w:t xml:space="preserve"> des secours, </w:t>
      </w:r>
      <w:r w:rsidR="6DCD92F8">
        <w:rPr/>
        <w:t>cherchez</w:t>
      </w:r>
      <w:r w:rsidR="6DCD92F8">
        <w:rPr/>
        <w:t xml:space="preserve"> les pompiers et </w:t>
      </w:r>
      <w:r w:rsidR="6DCD92F8">
        <w:rPr/>
        <w:t>soyez</w:t>
      </w:r>
      <w:r w:rsidR="6DCD92F8">
        <w:rPr/>
        <w:t xml:space="preserve"> </w:t>
      </w:r>
      <w:r w:rsidR="6DCD92F8">
        <w:rPr/>
        <w:t>rassurés</w:t>
      </w:r>
      <w:r w:rsidR="6DCD92F8">
        <w:rPr/>
        <w:t xml:space="preserve"> par le fait que le travail </w:t>
      </w:r>
      <w:r w:rsidR="6DCD92F8">
        <w:rPr/>
        <w:t>pour</w:t>
      </w:r>
      <w:r w:rsidR="6DCD92F8">
        <w:rPr/>
        <w:t xml:space="preserve"> </w:t>
      </w:r>
      <w:r w:rsidR="6DCD92F8">
        <w:rPr/>
        <w:t>remédier</w:t>
      </w:r>
      <w:r w:rsidR="6DCD92F8">
        <w:rPr/>
        <w:t xml:space="preserve"> à la situation </w:t>
      </w:r>
      <w:r w:rsidR="6DCD92F8">
        <w:rPr/>
        <w:t>est</w:t>
      </w:r>
      <w:r w:rsidR="6DCD92F8">
        <w:rPr/>
        <w:t xml:space="preserve"> </w:t>
      </w:r>
      <w:r w:rsidR="6DCD92F8">
        <w:rPr/>
        <w:t>en</w:t>
      </w:r>
      <w:r w:rsidR="6DCD92F8">
        <w:rPr/>
        <w:t xml:space="preserve"> </w:t>
      </w:r>
      <w:r w:rsidR="6DCD92F8">
        <w:rPr/>
        <w:t>cours</w:t>
      </w:r>
      <w:r w:rsidR="6DCD92F8">
        <w:rPr/>
        <w:t xml:space="preserve"> et </w:t>
      </w:r>
      <w:r w:rsidR="6DCD92F8">
        <w:rPr/>
        <w:t>qu'ils</w:t>
      </w:r>
      <w:r w:rsidR="6DCD92F8">
        <w:rPr/>
        <w:t xml:space="preserve"> </w:t>
      </w:r>
      <w:r w:rsidR="6DCD92F8">
        <w:rPr/>
        <w:t>essaient</w:t>
      </w:r>
      <w:r w:rsidR="6DCD92F8">
        <w:rPr/>
        <w:t xml:space="preserve"> </w:t>
      </w:r>
      <w:r w:rsidR="6DCD92F8">
        <w:rPr/>
        <w:t>t o</w:t>
      </w:r>
      <w:r w:rsidR="6DCD92F8">
        <w:rPr/>
        <w:t xml:space="preserve"> </w:t>
      </w:r>
      <w:r w:rsidR="6DCD92F8">
        <w:rPr/>
        <w:t>vous</w:t>
      </w:r>
      <w:r w:rsidR="6DCD92F8">
        <w:rPr/>
        <w:t xml:space="preserve"> </w:t>
      </w:r>
      <w:r w:rsidR="6DCD92F8">
        <w:rPr/>
        <w:t>rendre</w:t>
      </w:r>
      <w:r w:rsidR="6DCD92F8">
        <w:rPr/>
        <w:t xml:space="preserve"> </w:t>
      </w:r>
      <w:r w:rsidR="6DCD92F8">
        <w:rPr/>
        <w:t>aussi</w:t>
      </w:r>
      <w:r w:rsidR="6DCD92F8">
        <w:rPr/>
        <w:t xml:space="preserve"> </w:t>
      </w:r>
      <w:r w:rsidR="6DCD92F8">
        <w:rPr/>
        <w:t>sûr</w:t>
      </w:r>
      <w:r w:rsidR="6DCD92F8">
        <w:rPr/>
        <w:t xml:space="preserve"> que possible. » </w:t>
      </w:r>
      <w:r w:rsidR="6DCD92F8">
        <w:rPr/>
        <w:t>C'est</w:t>
      </w:r>
      <w:r w:rsidR="6DCD92F8">
        <w:rPr/>
        <w:t xml:space="preserve"> beau, </w:t>
      </w:r>
      <w:r w:rsidR="6DCD92F8">
        <w:rPr/>
        <w:t>mais</w:t>
      </w:r>
      <w:r w:rsidR="6DCD92F8">
        <w:rPr/>
        <w:t xml:space="preserve"> </w:t>
      </w:r>
      <w:r w:rsidR="6DCD92F8">
        <w:rPr/>
        <w:t>ce</w:t>
      </w:r>
      <w:r w:rsidR="6DCD92F8">
        <w:rPr/>
        <w:t xml:space="preserve"> </w:t>
      </w:r>
      <w:r w:rsidR="6DCD92F8">
        <w:rPr/>
        <w:t>qu'un</w:t>
      </w:r>
      <w:r w:rsidR="6DCD92F8">
        <w:rPr/>
        <w:t xml:space="preserve"> pompier </w:t>
      </w:r>
      <w:r w:rsidR="6DCD92F8">
        <w:rPr/>
        <w:t>dirait</w:t>
      </w:r>
      <w:r w:rsidR="6DCD92F8">
        <w:rPr/>
        <w:t xml:space="preserve">, </w:t>
      </w:r>
      <w:r w:rsidR="6DCD92F8">
        <w:rPr/>
        <w:t>c'est</w:t>
      </w:r>
      <w:r w:rsidR="6DCD92F8">
        <w:rPr/>
        <w:t xml:space="preserve"> : « Si un grand </w:t>
      </w:r>
      <w:r w:rsidR="6DCD92F8">
        <w:rPr/>
        <w:t>incendie</w:t>
      </w:r>
      <w:r w:rsidR="6DCD92F8">
        <w:rPr/>
        <w:t xml:space="preserve"> </w:t>
      </w:r>
      <w:r w:rsidR="6DCD92F8">
        <w:rPr/>
        <w:t>effrayant</w:t>
      </w:r>
      <w:r w:rsidR="6DCD92F8">
        <w:rPr/>
        <w:t xml:space="preserve"> se </w:t>
      </w:r>
      <w:r w:rsidR="6DCD92F8">
        <w:rPr/>
        <w:t>déclare</w:t>
      </w:r>
      <w:r w:rsidR="6DCD92F8">
        <w:rPr/>
        <w:t xml:space="preserve"> </w:t>
      </w:r>
      <w:r w:rsidR="6DCD92F8">
        <w:rPr/>
        <w:t>autour</w:t>
      </w:r>
      <w:r w:rsidR="6DCD92F8">
        <w:rPr/>
        <w:t xml:space="preserve"> de </w:t>
      </w:r>
      <w:r w:rsidR="6DCD92F8">
        <w:rPr/>
        <w:t>vous</w:t>
      </w:r>
      <w:r w:rsidR="6DCD92F8">
        <w:rPr/>
        <w:t xml:space="preserve">, </w:t>
      </w:r>
      <w:r w:rsidR="6DCD92F8">
        <w:rPr/>
        <w:t>votre</w:t>
      </w:r>
      <w:r w:rsidR="6DCD92F8">
        <w:rPr/>
        <w:t xml:space="preserve"> travail </w:t>
      </w:r>
      <w:r w:rsidR="6DCD92F8">
        <w:rPr/>
        <w:t>consiste</w:t>
      </w:r>
      <w:r w:rsidR="6DCD92F8">
        <w:rPr/>
        <w:t xml:space="preserve"> à </w:t>
      </w:r>
      <w:r w:rsidR="6DCD92F8">
        <w:rPr/>
        <w:t>vous</w:t>
      </w:r>
      <w:r w:rsidR="6DCD92F8">
        <w:rPr/>
        <w:t xml:space="preserve"> </w:t>
      </w:r>
      <w:r w:rsidR="6DCD92F8">
        <w:rPr/>
        <w:t>en</w:t>
      </w:r>
      <w:r w:rsidR="6DCD92F8">
        <w:rPr/>
        <w:t xml:space="preserve"> </w:t>
      </w:r>
      <w:r w:rsidR="6DCD92F8">
        <w:rPr/>
        <w:t>sortir</w:t>
      </w:r>
      <w:r w:rsidR="6DCD92F8">
        <w:rPr/>
        <w:t xml:space="preserve">. Oui, </w:t>
      </w:r>
      <w:r w:rsidR="6DCD92F8">
        <w:rPr/>
        <w:t>oui</w:t>
      </w:r>
      <w:r w:rsidR="6DCD92F8">
        <w:rPr/>
        <w:t xml:space="preserve">, </w:t>
      </w:r>
      <w:r w:rsidR="6DCD92F8">
        <w:rPr/>
        <w:t>prenez</w:t>
      </w:r>
      <w:r w:rsidR="6DCD92F8">
        <w:rPr/>
        <w:t xml:space="preserve"> courage, </w:t>
      </w:r>
      <w:r w:rsidR="6DCD92F8">
        <w:rPr/>
        <w:t>oui</w:t>
      </w:r>
      <w:r w:rsidR="6DCD92F8">
        <w:rPr/>
        <w:t xml:space="preserve">, </w:t>
      </w:r>
      <w:r w:rsidR="6DCD92F8">
        <w:rPr/>
        <w:t>agissez</w:t>
      </w:r>
      <w:r w:rsidR="6DCD92F8">
        <w:rPr/>
        <w:t xml:space="preserve">, </w:t>
      </w:r>
      <w:r w:rsidR="6DCD92F8">
        <w:rPr/>
        <w:t>mais</w:t>
      </w:r>
      <w:r w:rsidR="6DCD92F8">
        <w:rPr/>
        <w:t xml:space="preserve"> </w:t>
      </w:r>
      <w:r w:rsidR="6DCD92F8">
        <w:rPr/>
        <w:t>assurez</w:t>
      </w:r>
      <w:r w:rsidR="6DCD92F8">
        <w:rPr/>
        <w:t xml:space="preserve"> </w:t>
      </w:r>
      <w:r w:rsidR="6DCD92F8">
        <w:rPr/>
        <w:t>également</w:t>
      </w:r>
      <w:r w:rsidR="6DCD92F8">
        <w:rPr/>
        <w:t xml:space="preserve"> </w:t>
      </w:r>
      <w:r w:rsidR="6DCD92F8">
        <w:rPr/>
        <w:t>votre</w:t>
      </w:r>
      <w:r w:rsidR="6DCD92F8">
        <w:rPr/>
        <w:t xml:space="preserve"> </w:t>
      </w:r>
      <w:r w:rsidR="6DCD92F8">
        <w:rPr/>
        <w:t>sécurité</w:t>
      </w:r>
      <w:r w:rsidR="6DCD92F8">
        <w:rPr/>
        <w:t>. »</w:t>
      </w:r>
    </w:p>
    <w:p xmlns:wp14="http://schemas.microsoft.com/office/word/2010/wordml" w:rsidP="57C9F75C" wp14:paraId="22B8D76F" wp14:textId="6F39A391">
      <w:pPr>
        <w:pStyle w:val="Normal"/>
      </w:pPr>
      <w:r w:rsidR="6DCD92F8">
        <w:rPr/>
        <w:t xml:space="preserve">Un pompier ne </w:t>
      </w:r>
      <w:r w:rsidR="6DCD92F8">
        <w:rPr/>
        <w:t>veut</w:t>
      </w:r>
      <w:r w:rsidR="6DCD92F8">
        <w:rPr/>
        <w:t xml:space="preserve"> </w:t>
      </w:r>
      <w:r w:rsidR="6DCD92F8">
        <w:rPr/>
        <w:t>pas</w:t>
      </w:r>
      <w:r w:rsidR="6DCD92F8">
        <w:rPr/>
        <w:t xml:space="preserve"> que </w:t>
      </w:r>
      <w:r w:rsidR="6DCD92F8">
        <w:rPr/>
        <w:t>vous</w:t>
      </w:r>
      <w:r w:rsidR="6DCD92F8">
        <w:rPr/>
        <w:t xml:space="preserve"> </w:t>
      </w:r>
      <w:r w:rsidR="6DCD92F8">
        <w:rPr/>
        <w:t>couriez</w:t>
      </w:r>
      <w:r w:rsidR="6DCD92F8">
        <w:rPr/>
        <w:t xml:space="preserve"> derrière </w:t>
      </w:r>
      <w:r w:rsidR="6DCD92F8">
        <w:rPr/>
        <w:t>lui</w:t>
      </w:r>
      <w:r w:rsidR="6DCD92F8">
        <w:rPr/>
        <w:t xml:space="preserve"> avec un </w:t>
      </w:r>
      <w:r w:rsidR="6DCD92F8">
        <w:rPr/>
        <w:t>tuyau</w:t>
      </w:r>
      <w:r w:rsidR="6DCD92F8">
        <w:rPr/>
        <w:t xml:space="preserve"> </w:t>
      </w:r>
      <w:r w:rsidR="6DCD92F8">
        <w:rPr/>
        <w:t>d'arrosage</w:t>
      </w:r>
      <w:r w:rsidR="6DCD92F8">
        <w:rPr/>
        <w:t xml:space="preserve">, il ne </w:t>
      </w:r>
      <w:r w:rsidR="6DCD92F8">
        <w:rPr/>
        <w:t>veut</w:t>
      </w:r>
      <w:r w:rsidR="6DCD92F8">
        <w:rPr/>
        <w:t xml:space="preserve"> </w:t>
      </w:r>
      <w:r w:rsidR="6DCD92F8">
        <w:rPr/>
        <w:t>pas</w:t>
      </w:r>
      <w:r w:rsidR="6DCD92F8">
        <w:rPr/>
        <w:t xml:space="preserve"> que </w:t>
      </w:r>
      <w:r w:rsidR="6DCD92F8">
        <w:rPr/>
        <w:t>vous</w:t>
      </w:r>
      <w:r w:rsidR="6DCD92F8">
        <w:rPr/>
        <w:t xml:space="preserve"> </w:t>
      </w:r>
      <w:r w:rsidR="6DCD92F8">
        <w:rPr/>
        <w:t>ouvriez</w:t>
      </w:r>
      <w:r w:rsidR="6DCD92F8">
        <w:rPr/>
        <w:t xml:space="preserve"> les </w:t>
      </w:r>
      <w:r w:rsidR="6DCD92F8">
        <w:rPr/>
        <w:t>robinets</w:t>
      </w:r>
      <w:r w:rsidR="6DCD92F8">
        <w:rPr/>
        <w:t xml:space="preserve">. Un pompier </w:t>
      </w:r>
      <w:r w:rsidR="6DCD92F8">
        <w:rPr/>
        <w:t>veut</w:t>
      </w:r>
      <w:r w:rsidR="6DCD92F8">
        <w:rPr/>
        <w:t xml:space="preserve"> que </w:t>
      </w:r>
      <w:r w:rsidR="6DCD92F8">
        <w:rPr/>
        <w:t>vous</w:t>
      </w:r>
      <w:r w:rsidR="6DCD92F8">
        <w:rPr/>
        <w:t xml:space="preserve"> </w:t>
      </w:r>
      <w:r w:rsidR="6DCD92F8">
        <w:rPr/>
        <w:t>vous</w:t>
      </w:r>
      <w:r w:rsidR="6DCD92F8">
        <w:rPr/>
        <w:t xml:space="preserve"> </w:t>
      </w:r>
      <w:r w:rsidR="6DCD92F8">
        <w:rPr/>
        <w:t>laissiez</w:t>
      </w:r>
      <w:r w:rsidR="6DCD92F8">
        <w:rPr/>
        <w:t xml:space="preserve"> </w:t>
      </w:r>
      <w:r w:rsidR="6DCD92F8">
        <w:rPr/>
        <w:t>tomber</w:t>
      </w:r>
      <w:r w:rsidR="6DCD92F8">
        <w:rPr/>
        <w:t xml:space="preserve"> au sol sous la </w:t>
      </w:r>
      <w:r w:rsidR="6DCD92F8">
        <w:rPr/>
        <w:t>fumée</w:t>
      </w:r>
      <w:r w:rsidR="6DCD92F8">
        <w:rPr/>
        <w:t xml:space="preserve">, que </w:t>
      </w:r>
      <w:r w:rsidR="6DCD92F8">
        <w:rPr/>
        <w:t>vous</w:t>
      </w:r>
      <w:r w:rsidR="6DCD92F8">
        <w:rPr/>
        <w:t xml:space="preserve"> </w:t>
      </w:r>
      <w:r w:rsidR="6DCD92F8">
        <w:rPr/>
        <w:t>arriviez</w:t>
      </w:r>
      <w:r w:rsidR="6DCD92F8">
        <w:rPr/>
        <w:t xml:space="preserve"> à </w:t>
      </w:r>
      <w:r w:rsidR="6DCD92F8">
        <w:rPr/>
        <w:t>une</w:t>
      </w:r>
      <w:r w:rsidR="6DCD92F8">
        <w:rPr/>
        <w:t xml:space="preserve"> sortie </w:t>
      </w:r>
      <w:r w:rsidR="6DCD92F8">
        <w:rPr/>
        <w:t>d'où</w:t>
      </w:r>
      <w:r w:rsidR="6DCD92F8">
        <w:rPr/>
        <w:t xml:space="preserve"> </w:t>
      </w:r>
      <w:r w:rsidR="6DCD92F8">
        <w:rPr/>
        <w:t>vous</w:t>
      </w:r>
      <w:r w:rsidR="6DCD92F8">
        <w:rPr/>
        <w:t xml:space="preserve"> </w:t>
      </w:r>
      <w:r w:rsidR="6DCD92F8">
        <w:rPr/>
        <w:t>pouvez</w:t>
      </w:r>
      <w:r w:rsidR="6DCD92F8">
        <w:rPr/>
        <w:t xml:space="preserve"> </w:t>
      </w:r>
      <w:r w:rsidR="6DCD92F8">
        <w:rPr/>
        <w:t>réellement</w:t>
      </w:r>
      <w:r w:rsidR="6DCD92F8">
        <w:rPr/>
        <w:t xml:space="preserve"> </w:t>
      </w:r>
      <w:r w:rsidR="6DCD92F8">
        <w:rPr/>
        <w:t>sortir</w:t>
      </w:r>
      <w:r w:rsidR="6DCD92F8">
        <w:rPr/>
        <w:t xml:space="preserve"> </w:t>
      </w:r>
      <w:r w:rsidR="6DCD92F8">
        <w:rPr/>
        <w:t>en</w:t>
      </w:r>
      <w:r w:rsidR="6DCD92F8">
        <w:rPr/>
        <w:t xml:space="preserve"> </w:t>
      </w:r>
      <w:r w:rsidR="6DCD92F8">
        <w:rPr/>
        <w:t>toute</w:t>
      </w:r>
      <w:r w:rsidR="6DCD92F8">
        <w:rPr/>
        <w:t xml:space="preserve"> </w:t>
      </w:r>
      <w:r w:rsidR="6DCD92F8">
        <w:rPr/>
        <w:t>sécurité</w:t>
      </w:r>
      <w:r w:rsidR="6DCD92F8">
        <w:rPr/>
        <w:t xml:space="preserve"> et que </w:t>
      </w:r>
      <w:r w:rsidR="6DCD92F8">
        <w:rPr/>
        <w:t>vous</w:t>
      </w:r>
      <w:r w:rsidR="6DCD92F8">
        <w:rPr/>
        <w:t xml:space="preserve"> </w:t>
      </w:r>
      <w:r w:rsidR="6DCD92F8">
        <w:rPr/>
        <w:t>vous</w:t>
      </w:r>
      <w:r w:rsidR="6DCD92F8">
        <w:rPr/>
        <w:t xml:space="preserve"> </w:t>
      </w:r>
      <w:r w:rsidR="6DCD92F8">
        <w:rPr/>
        <w:t>éloigniez</w:t>
      </w:r>
      <w:r w:rsidR="6DCD92F8">
        <w:rPr/>
        <w:t xml:space="preserve"> le plus possible du </w:t>
      </w:r>
      <w:r w:rsidR="6DCD92F8">
        <w:rPr/>
        <w:t>bâtiment</w:t>
      </w:r>
      <w:r w:rsidR="6DCD92F8">
        <w:rPr/>
        <w:t xml:space="preserve">. Et </w:t>
      </w:r>
      <w:r w:rsidR="6DCD92F8">
        <w:rPr/>
        <w:t>c’est</w:t>
      </w:r>
      <w:r w:rsidR="6DCD92F8">
        <w:rPr/>
        <w:t xml:space="preserve"> </w:t>
      </w:r>
      <w:r w:rsidR="6DCD92F8">
        <w:rPr/>
        <w:t>l’équilibre</w:t>
      </w:r>
      <w:r w:rsidR="6DCD92F8">
        <w:rPr/>
        <w:t xml:space="preserve"> entre les deux qui </w:t>
      </w:r>
      <w:r w:rsidR="6DCD92F8">
        <w:rPr/>
        <w:t>est</w:t>
      </w:r>
      <w:r w:rsidR="6DCD92F8">
        <w:rPr/>
        <w:t xml:space="preserve"> </w:t>
      </w:r>
      <w:r w:rsidR="6DCD92F8">
        <w:rPr/>
        <w:t>si</w:t>
      </w:r>
      <w:r w:rsidR="6DCD92F8">
        <w:rPr/>
        <w:t xml:space="preserve"> </w:t>
      </w:r>
      <w:r w:rsidR="6DCD92F8">
        <w:rPr/>
        <w:t>essentiel</w:t>
      </w:r>
      <w:r w:rsidR="6DCD92F8">
        <w:rPr/>
        <w:t>.</w:t>
      </w:r>
    </w:p>
    <w:p xmlns:wp14="http://schemas.microsoft.com/office/word/2010/wordml" w:rsidP="57C9F75C" wp14:paraId="54498DEA" wp14:textId="2688F557">
      <w:pPr>
        <w:pStyle w:val="Normal"/>
      </w:pPr>
      <w:r w:rsidR="6DCD92F8">
        <w:rPr/>
        <w:t>L’autopréservation fait absolument partie de ce combat. Cherchez les aides. Prenez courage et agissez, mais faites aussi attention. Faites très attention, atténuez vos risques si vous êtes quelqu'un qui présente un niveau de risque élevé dans ce combat particulier, soit parce que vous êtes un bibliothécaire qui est spécifiquement ciblé dans une sorte de tempête de défis liés aux livres, et cetera. Si vous êtes un bibliothécaire marginalisé pour un certain nombre d'intersections d'identités et que vous constatez que la contestation du contenu des interdictions de livres remet également en question d'une manière ou d'une autre votre existence dans la bibliothèque, si vous ne pouvez tout simplement pas être en sécurité en première ligne et également donner la priorité à votre prenez soin de vous, alors prenez du recul, répondez à vos besoins, prenez bien soin de vous.</w:t>
      </w:r>
    </w:p>
    <w:p xmlns:wp14="http://schemas.microsoft.com/office/word/2010/wordml" w:rsidP="57C9F75C" wp14:paraId="2C078E63" wp14:textId="5DC8C3E6">
      <w:pPr>
        <w:pStyle w:val="Normal"/>
      </w:pPr>
      <w:r w:rsidR="6DCD92F8">
        <w:rPr/>
        <w:t>Votre</w:t>
      </w:r>
      <w:r w:rsidR="6DCD92F8">
        <w:rPr/>
        <w:t xml:space="preserve"> </w:t>
      </w:r>
      <w:r w:rsidR="6DCD92F8">
        <w:rPr/>
        <w:t>préservation</w:t>
      </w:r>
      <w:r w:rsidR="6DCD92F8">
        <w:rPr/>
        <w:t xml:space="preserve"> de soi </w:t>
      </w:r>
      <w:r w:rsidR="6DCD92F8">
        <w:rPr/>
        <w:t>est</w:t>
      </w:r>
      <w:r w:rsidR="6DCD92F8">
        <w:rPr/>
        <w:t xml:space="preserve"> tout </w:t>
      </w:r>
      <w:r w:rsidR="6DCD92F8">
        <w:rPr/>
        <w:t>aussi</w:t>
      </w:r>
      <w:r w:rsidR="6DCD92F8">
        <w:rPr/>
        <w:t xml:space="preserve"> </w:t>
      </w:r>
      <w:r w:rsidR="6DCD92F8">
        <w:rPr/>
        <w:t>essentielle</w:t>
      </w:r>
      <w:r w:rsidR="6DCD92F8">
        <w:rPr/>
        <w:t xml:space="preserve"> que tout </w:t>
      </w:r>
      <w:r w:rsidR="6DCD92F8">
        <w:rPr/>
        <w:t>autre</w:t>
      </w:r>
      <w:r w:rsidR="6DCD92F8">
        <w:rPr/>
        <w:t xml:space="preserve"> </w:t>
      </w:r>
      <w:r w:rsidR="6DCD92F8">
        <w:rPr/>
        <w:t>élément</w:t>
      </w:r>
      <w:r w:rsidR="6DCD92F8">
        <w:rPr/>
        <w:t xml:space="preserve"> de </w:t>
      </w:r>
      <w:r w:rsidR="6DCD92F8">
        <w:rPr/>
        <w:t>ce</w:t>
      </w:r>
      <w:r w:rsidR="6DCD92F8">
        <w:rPr/>
        <w:t xml:space="preserve"> combat, et </w:t>
      </w:r>
      <w:r w:rsidR="6DCD92F8">
        <w:rPr/>
        <w:t>vous</w:t>
      </w:r>
      <w:r w:rsidR="6DCD92F8">
        <w:rPr/>
        <w:t xml:space="preserve"> </w:t>
      </w:r>
      <w:r w:rsidR="6DCD92F8">
        <w:rPr/>
        <w:t>trouverez</w:t>
      </w:r>
      <w:r w:rsidR="6DCD92F8">
        <w:rPr/>
        <w:t xml:space="preserve"> des </w:t>
      </w:r>
      <w:r w:rsidR="6DCD92F8">
        <w:rPr/>
        <w:t>ressources</w:t>
      </w:r>
      <w:r w:rsidR="6DCD92F8">
        <w:rPr/>
        <w:t xml:space="preserve"> de </w:t>
      </w:r>
      <w:r w:rsidR="6DCD92F8">
        <w:rPr/>
        <w:t>soins</w:t>
      </w:r>
      <w:r w:rsidR="6DCD92F8">
        <w:rPr/>
        <w:t xml:space="preserve"> personnels </w:t>
      </w:r>
      <w:r w:rsidR="6DCD92F8">
        <w:rPr/>
        <w:t>parmi</w:t>
      </w:r>
      <w:r w:rsidR="6DCD92F8">
        <w:rPr/>
        <w:t xml:space="preserve"> les </w:t>
      </w:r>
      <w:r w:rsidR="6DCD92F8">
        <w:rPr/>
        <w:t>autres</w:t>
      </w:r>
      <w:r w:rsidR="6DCD92F8">
        <w:rPr/>
        <w:t xml:space="preserve"> sections de </w:t>
      </w:r>
      <w:proofErr w:type="spellStart"/>
      <w:r w:rsidR="6DCD92F8">
        <w:rPr/>
        <w:t>ReadCon</w:t>
      </w:r>
      <w:proofErr w:type="spellEnd"/>
      <w:r w:rsidR="6DCD92F8">
        <w:rPr/>
        <w:t xml:space="preserve">. Vous </w:t>
      </w:r>
      <w:r w:rsidR="6DCD92F8">
        <w:rPr/>
        <w:t>trouverez</w:t>
      </w:r>
      <w:r w:rsidR="6DCD92F8">
        <w:rPr/>
        <w:t xml:space="preserve"> </w:t>
      </w:r>
      <w:r w:rsidR="6DCD92F8">
        <w:rPr/>
        <w:t>quelques</w:t>
      </w:r>
      <w:r w:rsidR="6DCD92F8">
        <w:rPr/>
        <w:t xml:space="preserve"> </w:t>
      </w:r>
      <w:r w:rsidR="6DCD92F8">
        <w:rPr/>
        <w:t>ressources</w:t>
      </w:r>
      <w:r w:rsidR="6DCD92F8">
        <w:rPr/>
        <w:t xml:space="preserve"> </w:t>
      </w:r>
      <w:r w:rsidR="6DCD92F8">
        <w:rPr/>
        <w:t>liées</w:t>
      </w:r>
      <w:r w:rsidR="6DCD92F8">
        <w:rPr/>
        <w:t xml:space="preserve"> </w:t>
      </w:r>
      <w:r w:rsidR="6DCD92F8">
        <w:rPr/>
        <w:t>ici</w:t>
      </w:r>
      <w:r w:rsidR="6DCD92F8">
        <w:rPr/>
        <w:t xml:space="preserve">. Merci </w:t>
      </w:r>
      <w:r w:rsidR="6DCD92F8">
        <w:rPr/>
        <w:t>d'en</w:t>
      </w:r>
      <w:r w:rsidR="6DCD92F8">
        <w:rPr/>
        <w:t xml:space="preserve"> prendre note. S'il </w:t>
      </w:r>
      <w:r w:rsidR="6DCD92F8">
        <w:rPr/>
        <w:t>vous</w:t>
      </w:r>
      <w:r w:rsidR="6DCD92F8">
        <w:rPr/>
        <w:t xml:space="preserve"> </w:t>
      </w:r>
      <w:r w:rsidR="6DCD92F8">
        <w:rPr/>
        <w:t>plaît</w:t>
      </w:r>
      <w:r w:rsidR="6DCD92F8">
        <w:rPr/>
        <w:t xml:space="preserve">, </w:t>
      </w:r>
      <w:r w:rsidR="6DCD92F8">
        <w:rPr/>
        <w:t>faites</w:t>
      </w:r>
      <w:r w:rsidR="6DCD92F8">
        <w:rPr/>
        <w:t xml:space="preserve"> un plan sur </w:t>
      </w:r>
      <w:r w:rsidR="6DCD92F8">
        <w:rPr/>
        <w:t>mesure</w:t>
      </w:r>
      <w:r w:rsidR="6DCD92F8">
        <w:rPr/>
        <w:t xml:space="preserve">, et je </w:t>
      </w:r>
      <w:r w:rsidR="6DCD92F8">
        <w:rPr/>
        <w:t>veux</w:t>
      </w:r>
      <w:r w:rsidR="6DCD92F8">
        <w:rPr/>
        <w:t xml:space="preserve"> dire sur </w:t>
      </w:r>
      <w:r w:rsidR="6DCD92F8">
        <w:rPr/>
        <w:t>mesure</w:t>
      </w:r>
      <w:r w:rsidR="6DCD92F8">
        <w:rPr/>
        <w:t xml:space="preserve">, </w:t>
      </w:r>
      <w:r w:rsidR="6DCD92F8">
        <w:rPr/>
        <w:t>juste</w:t>
      </w:r>
      <w:r w:rsidR="6DCD92F8">
        <w:rPr/>
        <w:t xml:space="preserve"> pour </w:t>
      </w:r>
      <w:r w:rsidR="6DCD92F8">
        <w:rPr/>
        <w:t>vous</w:t>
      </w:r>
      <w:r w:rsidR="6DCD92F8">
        <w:rPr/>
        <w:t xml:space="preserve">, un plan </w:t>
      </w:r>
      <w:r w:rsidR="6DCD92F8">
        <w:rPr/>
        <w:t>juste</w:t>
      </w:r>
      <w:r w:rsidR="6DCD92F8">
        <w:rPr/>
        <w:t xml:space="preserve"> pour </w:t>
      </w:r>
      <w:r w:rsidR="6DCD92F8">
        <w:rPr/>
        <w:t>vous</w:t>
      </w:r>
      <w:r w:rsidR="6DCD92F8">
        <w:rPr/>
        <w:t xml:space="preserve"> de </w:t>
      </w:r>
      <w:r w:rsidR="6DCD92F8">
        <w:rPr/>
        <w:t>ce</w:t>
      </w:r>
      <w:r w:rsidR="6DCD92F8">
        <w:rPr/>
        <w:t xml:space="preserve"> qui </w:t>
      </w:r>
      <w:r w:rsidR="6DCD92F8">
        <w:rPr/>
        <w:t>est</w:t>
      </w:r>
      <w:r w:rsidR="6DCD92F8">
        <w:rPr/>
        <w:t xml:space="preserve"> bon pour </w:t>
      </w:r>
      <w:r w:rsidR="6DCD92F8">
        <w:rPr/>
        <w:t>vous</w:t>
      </w:r>
      <w:r w:rsidR="6DCD92F8">
        <w:rPr/>
        <w:t xml:space="preserve">, </w:t>
      </w:r>
      <w:r w:rsidR="6DCD92F8">
        <w:rPr/>
        <w:t>ce</w:t>
      </w:r>
      <w:r w:rsidR="6DCD92F8">
        <w:rPr/>
        <w:t xml:space="preserve"> qui </w:t>
      </w:r>
      <w:r w:rsidR="6DCD92F8">
        <w:rPr/>
        <w:t>répond</w:t>
      </w:r>
      <w:r w:rsidR="6DCD92F8">
        <w:rPr/>
        <w:t xml:space="preserve"> à </w:t>
      </w:r>
      <w:r w:rsidR="6DCD92F8">
        <w:rPr/>
        <w:t>vos</w:t>
      </w:r>
      <w:r w:rsidR="6DCD92F8">
        <w:rPr/>
        <w:t xml:space="preserve"> </w:t>
      </w:r>
      <w:r w:rsidR="6DCD92F8">
        <w:rPr/>
        <w:t>besoins</w:t>
      </w:r>
      <w:r w:rsidR="6DCD92F8">
        <w:rPr/>
        <w:t xml:space="preserve">, </w:t>
      </w:r>
      <w:r w:rsidR="6DCD92F8">
        <w:rPr/>
        <w:t>vous</w:t>
      </w:r>
      <w:r w:rsidR="6DCD92F8">
        <w:rPr/>
        <w:t xml:space="preserve"> </w:t>
      </w:r>
      <w:r w:rsidR="6DCD92F8">
        <w:rPr/>
        <w:t>permet</w:t>
      </w:r>
      <w:r w:rsidR="6DCD92F8">
        <w:rPr/>
        <w:t xml:space="preserve"> de prendre courage, </w:t>
      </w:r>
      <w:r w:rsidR="6DCD92F8">
        <w:rPr/>
        <w:t>d'agir</w:t>
      </w:r>
      <w:r w:rsidR="6DCD92F8">
        <w:rPr/>
        <w:t xml:space="preserve"> et de prendre </w:t>
      </w:r>
      <w:r w:rsidR="6DCD92F8">
        <w:rPr/>
        <w:t>soin</w:t>
      </w:r>
      <w:r w:rsidR="6DCD92F8">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pBNJgzxs" int2:invalidationBookmarkName="" int2:hashCode="4RgzCBcwADl0cY" int2:id="xQvrpypa">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B73C08"/>
    <w:rsid w:val="57C9F75C"/>
    <w:rsid w:val="6CB73C08"/>
    <w:rsid w:val="6DCD9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3C08"/>
  <w15:chartTrackingRefBased/>
  <w15:docId w15:val="{C740DBED-C8B3-4A48-ACCA-49D9BED77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DCD92F8"/>
    <w:rPr>
      <w:noProof w:val="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6DCD92F8"/>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6DCD92F8"/>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6DCD92F8"/>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6DCD92F8"/>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6DCD92F8"/>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6DCD92F8"/>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6DCD92F8"/>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6DCD92F8"/>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6DCD92F8"/>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6DCD92F8"/>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6DCD92F8"/>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6DCD92F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DCD92F8"/>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6DCD92F8"/>
    <w:pPr>
      <w:spacing/>
      <w:ind w:left="720"/>
      <w:contextualSpacing/>
    </w:pPr>
  </w:style>
  <w:style w:type="character" w:styleId="Heading1Char" w:customStyle="true">
    <w:uiPriority w:val="9"/>
    <w:name w:val="Heading 1 Char"/>
    <w:basedOn w:val="DefaultParagraphFont"/>
    <w:link w:val="Heading1"/>
    <w:rsid w:val="6DCD92F8"/>
    <w:rPr>
      <w:rFonts w:ascii="Calibri Light" w:hAnsi="Calibri Light" w:eastAsia="" w:cs="" w:asciiTheme="majorAscii" w:hAnsiTheme="majorAscii" w:eastAsiaTheme="majorEastAsia" w:cstheme="majorBidi"/>
      <w:noProof w:val="0"/>
      <w:color w:val="2F5496" w:themeColor="accent1" w:themeTint="FF" w:themeShade="BF"/>
      <w:sz w:val="32"/>
      <w:szCs w:val="32"/>
      <w:lang w:val="fr-FR"/>
    </w:rPr>
  </w:style>
  <w:style w:type="character" w:styleId="Heading2Char" w:customStyle="true">
    <w:uiPriority w:val="9"/>
    <w:name w:val="Heading 2 Char"/>
    <w:basedOn w:val="DefaultParagraphFont"/>
    <w:link w:val="Heading2"/>
    <w:rsid w:val="6DCD92F8"/>
    <w:rPr>
      <w:rFonts w:ascii="Calibri Light" w:hAnsi="Calibri Light" w:eastAsia="" w:cs="" w:asciiTheme="majorAscii" w:hAnsiTheme="majorAscii" w:eastAsiaTheme="majorEastAsia" w:cstheme="majorBidi"/>
      <w:noProof w:val="0"/>
      <w:color w:val="2F5496" w:themeColor="accent1" w:themeTint="FF" w:themeShade="BF"/>
      <w:sz w:val="26"/>
      <w:szCs w:val="26"/>
      <w:lang w:val="fr-FR"/>
    </w:rPr>
  </w:style>
  <w:style w:type="character" w:styleId="Heading3Char" w:customStyle="true">
    <w:uiPriority w:val="9"/>
    <w:name w:val="Heading 3 Char"/>
    <w:basedOn w:val="DefaultParagraphFont"/>
    <w:link w:val="Heading3"/>
    <w:rsid w:val="6DCD92F8"/>
    <w:rPr>
      <w:rFonts w:ascii="Calibri Light" w:hAnsi="Calibri Light" w:eastAsia="" w:cs="" w:asciiTheme="majorAscii" w:hAnsiTheme="majorAscii" w:eastAsiaTheme="majorEastAsia" w:cstheme="majorBidi"/>
      <w:noProof w:val="0"/>
      <w:color w:val="1F3763"/>
      <w:sz w:val="24"/>
      <w:szCs w:val="24"/>
      <w:lang w:val="fr-FR"/>
    </w:rPr>
  </w:style>
  <w:style w:type="character" w:styleId="Heading4Char" w:customStyle="true">
    <w:uiPriority w:val="9"/>
    <w:name w:val="Heading 4 Char"/>
    <w:basedOn w:val="DefaultParagraphFont"/>
    <w:link w:val="Heading4"/>
    <w:rsid w:val="6DCD92F8"/>
    <w:rPr>
      <w:rFonts w:ascii="Calibri Light" w:hAnsi="Calibri Light" w:eastAsia="" w:cs="" w:asciiTheme="majorAscii" w:hAnsiTheme="majorAscii" w:eastAsiaTheme="majorEastAsia" w:cstheme="majorBidi"/>
      <w:i w:val="1"/>
      <w:iCs w:val="1"/>
      <w:noProof w:val="0"/>
      <w:color w:val="2F5496" w:themeColor="accent1" w:themeTint="FF" w:themeShade="BF"/>
      <w:lang w:val="fr-FR"/>
    </w:rPr>
  </w:style>
  <w:style w:type="character" w:styleId="Heading5Char" w:customStyle="true">
    <w:uiPriority w:val="9"/>
    <w:name w:val="Heading 5 Char"/>
    <w:basedOn w:val="DefaultParagraphFont"/>
    <w:link w:val="Heading5"/>
    <w:rsid w:val="6DCD92F8"/>
    <w:rPr>
      <w:rFonts w:ascii="Calibri Light" w:hAnsi="Calibri Light" w:eastAsia="" w:cs="" w:asciiTheme="majorAscii" w:hAnsiTheme="majorAscii" w:eastAsiaTheme="majorEastAsia" w:cstheme="majorBidi"/>
      <w:noProof w:val="0"/>
      <w:color w:val="2F5496" w:themeColor="accent1" w:themeTint="FF" w:themeShade="BF"/>
      <w:lang w:val="fr-FR"/>
    </w:rPr>
  </w:style>
  <w:style w:type="character" w:styleId="Heading6Char" w:customStyle="true">
    <w:uiPriority w:val="9"/>
    <w:name w:val="Heading 6 Char"/>
    <w:basedOn w:val="DefaultParagraphFont"/>
    <w:link w:val="Heading6"/>
    <w:rsid w:val="6DCD92F8"/>
    <w:rPr>
      <w:rFonts w:ascii="Calibri Light" w:hAnsi="Calibri Light" w:eastAsia="" w:cs="" w:asciiTheme="majorAscii" w:hAnsiTheme="majorAscii" w:eastAsiaTheme="majorEastAsia" w:cstheme="majorBidi"/>
      <w:noProof w:val="0"/>
      <w:color w:val="1F3763"/>
      <w:lang w:val="fr-FR"/>
    </w:rPr>
  </w:style>
  <w:style w:type="character" w:styleId="Heading7Char" w:customStyle="true">
    <w:uiPriority w:val="9"/>
    <w:name w:val="Heading 7 Char"/>
    <w:basedOn w:val="DefaultParagraphFont"/>
    <w:link w:val="Heading7"/>
    <w:rsid w:val="6DCD92F8"/>
    <w:rPr>
      <w:rFonts w:ascii="Calibri Light" w:hAnsi="Calibri Light" w:eastAsia="" w:cs="" w:asciiTheme="majorAscii" w:hAnsiTheme="majorAscii" w:eastAsiaTheme="majorEastAsia" w:cstheme="majorBidi"/>
      <w:i w:val="1"/>
      <w:iCs w:val="1"/>
      <w:noProof w:val="0"/>
      <w:color w:val="1F3763"/>
      <w:lang w:val="fr-FR"/>
    </w:rPr>
  </w:style>
  <w:style w:type="character" w:styleId="Heading8Char" w:customStyle="true">
    <w:uiPriority w:val="9"/>
    <w:name w:val="Heading 8 Char"/>
    <w:basedOn w:val="DefaultParagraphFont"/>
    <w:link w:val="Heading8"/>
    <w:rsid w:val="6DCD92F8"/>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6DCD92F8"/>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TitleChar" w:customStyle="true">
    <w:uiPriority w:val="10"/>
    <w:name w:val="Title Char"/>
    <w:basedOn w:val="DefaultParagraphFont"/>
    <w:link w:val="Title"/>
    <w:rsid w:val="6DCD92F8"/>
    <w:rPr>
      <w:rFonts w:ascii="Calibri Light" w:hAnsi="Calibri Light" w:eastAsia="" w:cs="" w:asciiTheme="majorAscii" w:hAnsiTheme="majorAscii" w:eastAsiaTheme="majorEastAsia" w:cstheme="majorBidi"/>
      <w:noProof w:val="0"/>
      <w:sz w:val="56"/>
      <w:szCs w:val="56"/>
      <w:lang w:val="fr-FR"/>
    </w:rPr>
  </w:style>
  <w:style w:type="character" w:styleId="SubtitleChar" w:customStyle="true">
    <w:uiPriority w:val="11"/>
    <w:name w:val="Subtitle Char"/>
    <w:basedOn w:val="DefaultParagraphFont"/>
    <w:link w:val="Subtitle"/>
    <w:rsid w:val="6DCD92F8"/>
    <w:rPr>
      <w:rFonts w:ascii="Calibri" w:hAnsi="Calibri" w:eastAsia="" w:cs="" w:asciiTheme="minorAscii" w:hAnsiTheme="minorAscii" w:eastAsiaTheme="minorEastAsia" w:cstheme="minorBidi"/>
      <w:noProof w:val="0"/>
      <w:color w:val="5A5A5A"/>
      <w:lang w:val="fr-FR"/>
    </w:rPr>
  </w:style>
  <w:style w:type="character" w:styleId="QuoteChar" w:customStyle="true">
    <w:uiPriority w:val="29"/>
    <w:name w:val="Quote Char"/>
    <w:basedOn w:val="DefaultParagraphFont"/>
    <w:link w:val="Quote"/>
    <w:rsid w:val="6DCD92F8"/>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6DCD92F8"/>
    <w:rPr>
      <w:i w:val="1"/>
      <w:iCs w:val="1"/>
      <w:noProof w:val="0"/>
      <w:color w:val="4472C4" w:themeColor="accent1" w:themeTint="FF" w:themeShade="FF"/>
      <w:lang w:val="fr-FR"/>
    </w:rPr>
  </w:style>
  <w:style w:type="paragraph" w:styleId="TOC1">
    <w:uiPriority w:val="39"/>
    <w:name w:val="toc 1"/>
    <w:basedOn w:val="Normal"/>
    <w:next w:val="Normal"/>
    <w:unhideWhenUsed/>
    <w:rsid w:val="6DCD92F8"/>
    <w:pPr>
      <w:spacing w:after="100"/>
    </w:pPr>
  </w:style>
  <w:style w:type="paragraph" w:styleId="TOC2">
    <w:uiPriority w:val="39"/>
    <w:name w:val="toc 2"/>
    <w:basedOn w:val="Normal"/>
    <w:next w:val="Normal"/>
    <w:unhideWhenUsed/>
    <w:rsid w:val="6DCD92F8"/>
    <w:pPr>
      <w:spacing w:after="100"/>
      <w:ind w:left="220"/>
    </w:pPr>
  </w:style>
  <w:style w:type="paragraph" w:styleId="TOC3">
    <w:uiPriority w:val="39"/>
    <w:name w:val="toc 3"/>
    <w:basedOn w:val="Normal"/>
    <w:next w:val="Normal"/>
    <w:unhideWhenUsed/>
    <w:rsid w:val="6DCD92F8"/>
    <w:pPr>
      <w:spacing w:after="100"/>
      <w:ind w:left="440"/>
    </w:pPr>
  </w:style>
  <w:style w:type="paragraph" w:styleId="TOC4">
    <w:uiPriority w:val="39"/>
    <w:name w:val="toc 4"/>
    <w:basedOn w:val="Normal"/>
    <w:next w:val="Normal"/>
    <w:unhideWhenUsed/>
    <w:rsid w:val="6DCD92F8"/>
    <w:pPr>
      <w:spacing w:after="100"/>
      <w:ind w:left="660"/>
    </w:pPr>
  </w:style>
  <w:style w:type="paragraph" w:styleId="TOC5">
    <w:uiPriority w:val="39"/>
    <w:name w:val="toc 5"/>
    <w:basedOn w:val="Normal"/>
    <w:next w:val="Normal"/>
    <w:unhideWhenUsed/>
    <w:rsid w:val="6DCD92F8"/>
    <w:pPr>
      <w:spacing w:after="100"/>
      <w:ind w:left="880"/>
    </w:pPr>
  </w:style>
  <w:style w:type="paragraph" w:styleId="TOC6">
    <w:uiPriority w:val="39"/>
    <w:name w:val="toc 6"/>
    <w:basedOn w:val="Normal"/>
    <w:next w:val="Normal"/>
    <w:unhideWhenUsed/>
    <w:rsid w:val="6DCD92F8"/>
    <w:pPr>
      <w:spacing w:after="100"/>
      <w:ind w:left="1100"/>
    </w:pPr>
  </w:style>
  <w:style w:type="paragraph" w:styleId="TOC7">
    <w:uiPriority w:val="39"/>
    <w:name w:val="toc 7"/>
    <w:basedOn w:val="Normal"/>
    <w:next w:val="Normal"/>
    <w:unhideWhenUsed/>
    <w:rsid w:val="6DCD92F8"/>
    <w:pPr>
      <w:spacing w:after="100"/>
      <w:ind w:left="1320"/>
    </w:pPr>
  </w:style>
  <w:style w:type="paragraph" w:styleId="TOC8">
    <w:uiPriority w:val="39"/>
    <w:name w:val="toc 8"/>
    <w:basedOn w:val="Normal"/>
    <w:next w:val="Normal"/>
    <w:unhideWhenUsed/>
    <w:rsid w:val="6DCD92F8"/>
    <w:pPr>
      <w:spacing w:after="100"/>
      <w:ind w:left="1540"/>
    </w:pPr>
  </w:style>
  <w:style w:type="paragraph" w:styleId="TOC9">
    <w:uiPriority w:val="39"/>
    <w:name w:val="toc 9"/>
    <w:basedOn w:val="Normal"/>
    <w:next w:val="Normal"/>
    <w:unhideWhenUsed/>
    <w:rsid w:val="6DCD92F8"/>
    <w:pPr>
      <w:spacing w:after="100"/>
      <w:ind w:left="1760"/>
    </w:pPr>
  </w:style>
  <w:style w:type="paragraph" w:styleId="EndnoteText">
    <w:uiPriority w:val="99"/>
    <w:name w:val="endnote text"/>
    <w:basedOn w:val="Normal"/>
    <w:semiHidden/>
    <w:unhideWhenUsed/>
    <w:link w:val="EndnoteTextChar"/>
    <w:rsid w:val="6DCD92F8"/>
    <w:rPr>
      <w:sz w:val="20"/>
      <w:szCs w:val="20"/>
    </w:rPr>
    <w:pPr>
      <w:spacing w:after="0"/>
    </w:pPr>
  </w:style>
  <w:style w:type="character" w:styleId="EndnoteTextChar" w:customStyle="true">
    <w:uiPriority w:val="99"/>
    <w:name w:val="Endnote Text Char"/>
    <w:basedOn w:val="DefaultParagraphFont"/>
    <w:semiHidden/>
    <w:link w:val="EndnoteText"/>
    <w:rsid w:val="6DCD92F8"/>
    <w:rPr>
      <w:noProof w:val="0"/>
      <w:sz w:val="20"/>
      <w:szCs w:val="20"/>
      <w:lang w:val="fr-FR"/>
    </w:rPr>
  </w:style>
  <w:style w:type="paragraph" w:styleId="Footer">
    <w:uiPriority w:val="99"/>
    <w:name w:val="footer"/>
    <w:basedOn w:val="Normal"/>
    <w:unhideWhenUsed/>
    <w:link w:val="FooterChar"/>
    <w:rsid w:val="6DCD92F8"/>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6DCD92F8"/>
    <w:rPr>
      <w:noProof w:val="0"/>
      <w:lang w:val="fr-FR"/>
    </w:rPr>
  </w:style>
  <w:style w:type="paragraph" w:styleId="FootnoteText">
    <w:uiPriority w:val="99"/>
    <w:name w:val="footnote text"/>
    <w:basedOn w:val="Normal"/>
    <w:semiHidden/>
    <w:unhideWhenUsed/>
    <w:link w:val="FootnoteTextChar"/>
    <w:rsid w:val="6DCD92F8"/>
    <w:rPr>
      <w:sz w:val="20"/>
      <w:szCs w:val="20"/>
    </w:rPr>
    <w:pPr>
      <w:spacing w:after="0"/>
    </w:pPr>
  </w:style>
  <w:style w:type="character" w:styleId="FootnoteTextChar" w:customStyle="true">
    <w:uiPriority w:val="99"/>
    <w:name w:val="Footnote Text Char"/>
    <w:basedOn w:val="DefaultParagraphFont"/>
    <w:semiHidden/>
    <w:link w:val="FootnoteText"/>
    <w:rsid w:val="6DCD92F8"/>
    <w:rPr>
      <w:noProof w:val="0"/>
      <w:sz w:val="20"/>
      <w:szCs w:val="20"/>
      <w:lang w:val="fr-FR"/>
    </w:rPr>
  </w:style>
  <w:style w:type="paragraph" w:styleId="Header">
    <w:uiPriority w:val="99"/>
    <w:name w:val="header"/>
    <w:basedOn w:val="Normal"/>
    <w:unhideWhenUsed/>
    <w:link w:val="HeaderChar"/>
    <w:rsid w:val="6DCD92F8"/>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6DCD92F8"/>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1b4c3fa895846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2024-04-02T14:48:29.9021472Z</dcterms:created>
  <dcterms:modified xsi:type="dcterms:W3CDTF">2024-04-17T20:17:57.6304166Z</dcterms:modified>
  <dc:creator>Kelly Paul</dc:creator>
  <lastModifiedBy>Emily Phillips</lastModifiedBy>
</coreProperties>
</file>